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51D4" w14:textId="2A2269C7" w:rsidR="00B91617" w:rsidRDefault="00A70DD4" w:rsidP="004A3763">
      <w:pPr>
        <w:pStyle w:val="01LetterBodyCalibri10pt"/>
        <w:spacing w:after="0" w:line="300" w:lineRule="auto"/>
        <w:rPr>
          <w:rFonts w:ascii="Arial" w:hAnsi="Arial" w:cs="Arial"/>
        </w:rPr>
      </w:pPr>
      <w:r>
        <w:rPr>
          <w:noProof/>
        </w:rPr>
        <w:drawing>
          <wp:anchor distT="0" distB="0" distL="114300" distR="114300" simplePos="0" relativeHeight="251661312" behindDoc="1" locked="1" layoutInCell="1" allowOverlap="0" wp14:anchorId="6112EF8B" wp14:editId="5EEF3DD1">
            <wp:simplePos x="0" y="0"/>
            <wp:positionH relativeFrom="page">
              <wp:posOffset>915035</wp:posOffset>
            </wp:positionH>
            <wp:positionV relativeFrom="page">
              <wp:posOffset>577215</wp:posOffset>
            </wp:positionV>
            <wp:extent cx="1828800" cy="749300"/>
            <wp:effectExtent l="0" t="0" r="0" b="0"/>
            <wp:wrapNone/>
            <wp:docPr id="728888432"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749300"/>
                    </a:xfrm>
                    <a:prstGeom prst="rect">
                      <a:avLst/>
                    </a:prstGeom>
                  </pic:spPr>
                </pic:pic>
              </a:graphicData>
            </a:graphic>
            <wp14:sizeRelH relativeFrom="page">
              <wp14:pctWidth>0</wp14:pctWidth>
            </wp14:sizeRelH>
            <wp14:sizeRelV relativeFrom="page">
              <wp14:pctHeight>0</wp14:pctHeight>
            </wp14:sizeRelV>
          </wp:anchor>
        </w:drawing>
      </w:r>
    </w:p>
    <w:p w14:paraId="2133E794" w14:textId="77777777" w:rsidR="00AF1663" w:rsidRDefault="00AF1663" w:rsidP="004A3763">
      <w:pPr>
        <w:pStyle w:val="01LetterBodyCalibri10pt"/>
        <w:spacing w:after="0" w:line="300" w:lineRule="auto"/>
        <w:rPr>
          <w:rFonts w:ascii="Arial" w:hAnsi="Arial" w:cs="Arial"/>
        </w:rPr>
      </w:pPr>
    </w:p>
    <w:p w14:paraId="64B1C74F" w14:textId="77777777" w:rsidR="00AF1663" w:rsidRDefault="00AF1663" w:rsidP="004A3763">
      <w:pPr>
        <w:pStyle w:val="01LetterBodyCalibri10pt"/>
        <w:spacing w:after="0" w:line="300" w:lineRule="auto"/>
        <w:rPr>
          <w:rFonts w:ascii="Arial" w:hAnsi="Arial" w:cs="Arial"/>
        </w:rPr>
      </w:pPr>
    </w:p>
    <w:p w14:paraId="67ED1574" w14:textId="77777777" w:rsidR="00AF1663" w:rsidRDefault="00AF1663" w:rsidP="004A3763">
      <w:pPr>
        <w:pStyle w:val="01LetterBodyCalibri10pt"/>
        <w:spacing w:after="0" w:line="300" w:lineRule="auto"/>
        <w:rPr>
          <w:rFonts w:ascii="Arial" w:hAnsi="Arial" w:cs="Arial"/>
        </w:rPr>
      </w:pPr>
    </w:p>
    <w:p w14:paraId="38CE15F8" w14:textId="5675ECD3" w:rsidR="00AF1663" w:rsidRPr="00AF1663" w:rsidRDefault="00AF1663" w:rsidP="00AF1663">
      <w:pPr>
        <w:rPr>
          <w:rFonts w:ascii="Arial" w:hAnsi="Arial" w:cs="Arial"/>
          <w:b/>
          <w:color w:val="C0504D" w:themeColor="accent2"/>
          <w:sz w:val="24"/>
          <w:u w:val="single"/>
        </w:rPr>
      </w:pPr>
      <w:r w:rsidRPr="00AF1663">
        <w:rPr>
          <w:rFonts w:ascii="Arial" w:hAnsi="Arial" w:cs="Arial"/>
          <w:b/>
          <w:color w:val="C0504D" w:themeColor="accent2"/>
          <w:sz w:val="24"/>
          <w:u w:val="single"/>
        </w:rPr>
        <w:t>Work Zone Safety social media messages – general driving public</w:t>
      </w:r>
    </w:p>
    <w:p w14:paraId="43F45D0A" w14:textId="77777777" w:rsidR="00AF1663" w:rsidRDefault="00AF1663" w:rsidP="004A3763">
      <w:pPr>
        <w:pStyle w:val="01LetterBodyCalibri10pt"/>
        <w:spacing w:after="0" w:line="300" w:lineRule="auto"/>
        <w:rPr>
          <w:rFonts w:ascii="Arial" w:hAnsi="Arial" w:cs="Arial"/>
        </w:rPr>
      </w:pPr>
    </w:p>
    <w:p w14:paraId="7917C8DB" w14:textId="77777777" w:rsidR="00AF1663" w:rsidRPr="00AF1663" w:rsidRDefault="00AF1663" w:rsidP="00AF1663">
      <w:pPr>
        <w:rPr>
          <w:rFonts w:ascii="Arial" w:hAnsi="Arial" w:cs="Arial"/>
          <w:bCs/>
          <w:sz w:val="22"/>
          <w:szCs w:val="22"/>
        </w:rPr>
      </w:pPr>
      <w:r w:rsidRPr="00AF1663">
        <w:rPr>
          <w:rFonts w:ascii="Arial" w:hAnsi="Arial" w:cs="Arial"/>
          <w:b/>
          <w:sz w:val="22"/>
          <w:szCs w:val="22"/>
        </w:rPr>
        <w:t xml:space="preserve">Campaign focus:  </w:t>
      </w:r>
      <w:r w:rsidRPr="00AF1663">
        <w:rPr>
          <w:rFonts w:ascii="Arial" w:hAnsi="Arial" w:cs="Arial"/>
          <w:bCs/>
          <w:sz w:val="22"/>
          <w:szCs w:val="22"/>
        </w:rPr>
        <w:t>May 12 - August 31, 2025</w:t>
      </w:r>
    </w:p>
    <w:p w14:paraId="2081774A" w14:textId="77777777" w:rsidR="00AF1663" w:rsidRPr="00AF1663" w:rsidRDefault="00AF1663" w:rsidP="00AF1663">
      <w:pPr>
        <w:rPr>
          <w:rFonts w:ascii="Arial" w:hAnsi="Arial" w:cs="Arial"/>
          <w:bCs/>
          <w:sz w:val="22"/>
          <w:szCs w:val="22"/>
        </w:rPr>
      </w:pPr>
    </w:p>
    <w:p w14:paraId="21CA23C8" w14:textId="77777777" w:rsidR="00AF1663" w:rsidRPr="00AF1663" w:rsidRDefault="00AF1663" w:rsidP="00AF1663">
      <w:pPr>
        <w:autoSpaceDE w:val="0"/>
        <w:autoSpaceDN w:val="0"/>
        <w:adjustRightInd w:val="0"/>
        <w:ind w:right="-1000"/>
        <w:rPr>
          <w:rFonts w:ascii="Arial" w:hAnsi="Arial" w:cs="Arial"/>
          <w:color w:val="000000"/>
          <w:sz w:val="22"/>
          <w:szCs w:val="22"/>
        </w:rPr>
      </w:pPr>
      <w:r w:rsidRPr="00AF1663">
        <w:rPr>
          <w:rFonts w:ascii="Arial" w:hAnsi="Arial" w:cs="Arial"/>
          <w:color w:val="000000"/>
          <w:sz w:val="22"/>
          <w:szCs w:val="22"/>
        </w:rPr>
        <w:t xml:space="preserve">Below is written content that can be used for your social media posts. If you are changing or adding to any of the messages here, please always include the hashtag #ConeZoneBC so that we can track social media activity and engagement. </w:t>
      </w:r>
    </w:p>
    <w:p w14:paraId="62CB7796" w14:textId="77777777" w:rsidR="00AF1663" w:rsidRPr="00AF1663" w:rsidRDefault="00AF1663" w:rsidP="00AF1663">
      <w:pPr>
        <w:autoSpaceDE w:val="0"/>
        <w:autoSpaceDN w:val="0"/>
        <w:adjustRightInd w:val="0"/>
        <w:ind w:right="-1000"/>
        <w:rPr>
          <w:rFonts w:ascii="Arial" w:hAnsi="Arial" w:cs="Arial"/>
          <w:color w:val="000000"/>
          <w:sz w:val="22"/>
          <w:szCs w:val="22"/>
        </w:rPr>
      </w:pPr>
    </w:p>
    <w:p w14:paraId="32B79DB8" w14:textId="77777777" w:rsidR="00AF1663" w:rsidRPr="00AF1663" w:rsidRDefault="00AF1663" w:rsidP="00AF1663">
      <w:pPr>
        <w:autoSpaceDE w:val="0"/>
        <w:autoSpaceDN w:val="0"/>
        <w:adjustRightInd w:val="0"/>
        <w:ind w:right="-1000"/>
        <w:rPr>
          <w:rFonts w:ascii="Arial" w:hAnsi="Arial" w:cs="Arial"/>
          <w:color w:val="000000"/>
          <w:sz w:val="22"/>
          <w:szCs w:val="22"/>
        </w:rPr>
      </w:pPr>
      <w:r w:rsidRPr="00AF1663">
        <w:rPr>
          <w:rFonts w:ascii="Arial" w:hAnsi="Arial" w:cs="Arial"/>
          <w:color w:val="000000"/>
          <w:sz w:val="22"/>
          <w:szCs w:val="22"/>
        </w:rPr>
        <w:t>Images to accompany the posts can be found in the “</w:t>
      </w:r>
      <w:hyperlink r:id="rId7" w:history="1">
        <w:r w:rsidRPr="00AF1663">
          <w:rPr>
            <w:rStyle w:val="Hyperlink"/>
            <w:rFonts w:ascii="Arial" w:hAnsi="Arial" w:cs="Arial"/>
            <w:sz w:val="22"/>
            <w:szCs w:val="22"/>
          </w:rPr>
          <w:t>Campaign resources</w:t>
        </w:r>
      </w:hyperlink>
      <w:r w:rsidRPr="00AF1663">
        <w:rPr>
          <w:rFonts w:ascii="Arial" w:hAnsi="Arial" w:cs="Arial"/>
          <w:color w:val="000000"/>
          <w:sz w:val="22"/>
          <w:szCs w:val="22"/>
        </w:rPr>
        <w:t>” section of the Work Zone Safety section of our website, or feel free to use your own. Images are sized for Facebook, Instagram, and X. For LinkedIn, we recommend using the images that are sized for</w:t>
      </w:r>
      <w:r w:rsidRPr="00AF1663">
        <w:rPr>
          <w:rFonts w:ascii="Arial" w:hAnsi="Arial" w:cs="Arial"/>
          <w:color w:val="FF0000"/>
          <w:sz w:val="22"/>
          <w:szCs w:val="22"/>
        </w:rPr>
        <w:t xml:space="preserve"> </w:t>
      </w:r>
      <w:r w:rsidRPr="00AF1663">
        <w:rPr>
          <w:rFonts w:ascii="Arial" w:hAnsi="Arial" w:cs="Arial"/>
          <w:sz w:val="22"/>
          <w:szCs w:val="22"/>
        </w:rPr>
        <w:t>Facebook</w:t>
      </w:r>
      <w:r w:rsidRPr="00AF1663">
        <w:rPr>
          <w:rFonts w:ascii="Arial" w:hAnsi="Arial" w:cs="Arial"/>
          <w:color w:val="000000"/>
          <w:sz w:val="22"/>
          <w:szCs w:val="22"/>
        </w:rPr>
        <w:t>. The images can also be used on your website, in your newsletters, etc.</w:t>
      </w:r>
      <w:r w:rsidRPr="00AF1663">
        <w:rPr>
          <w:rFonts w:ascii="Arial" w:hAnsi="Arial" w:cs="Arial"/>
        </w:rPr>
        <w:t xml:space="preserve"> </w:t>
      </w:r>
      <w:r w:rsidRPr="00AF1663">
        <w:rPr>
          <w:rStyle w:val="cf01"/>
          <w:rFonts w:ascii="Arial" w:hAnsi="Arial" w:cs="Arial"/>
        </w:rPr>
        <w:t>Cone</w:t>
      </w:r>
    </w:p>
    <w:p w14:paraId="492A68B8" w14:textId="77777777" w:rsidR="00AF1663" w:rsidRPr="00AF1663" w:rsidRDefault="00AF1663" w:rsidP="00AF1663">
      <w:pPr>
        <w:autoSpaceDE w:val="0"/>
        <w:autoSpaceDN w:val="0"/>
        <w:adjustRightInd w:val="0"/>
        <w:ind w:right="-1000"/>
        <w:rPr>
          <w:rFonts w:ascii="Arial" w:hAnsi="Arial" w:cs="Arial"/>
          <w:color w:val="000000"/>
          <w:sz w:val="22"/>
          <w:szCs w:val="22"/>
        </w:rPr>
      </w:pPr>
    </w:p>
    <w:p w14:paraId="7B00429E" w14:textId="21BB1B60" w:rsidR="00AF1663" w:rsidRPr="00AF1663" w:rsidRDefault="00AF1663" w:rsidP="00AF1663">
      <w:pPr>
        <w:autoSpaceDE w:val="0"/>
        <w:autoSpaceDN w:val="0"/>
        <w:adjustRightInd w:val="0"/>
        <w:ind w:right="-1000"/>
        <w:rPr>
          <w:rFonts w:ascii="Arial" w:hAnsi="Arial" w:cs="Arial"/>
          <w:color w:val="000000"/>
          <w:sz w:val="22"/>
          <w:szCs w:val="22"/>
        </w:rPr>
      </w:pPr>
      <w:r w:rsidRPr="00AF1663">
        <w:rPr>
          <w:rFonts w:ascii="Arial" w:hAnsi="Arial" w:cs="Arial"/>
          <w:color w:val="000000"/>
          <w:sz w:val="22"/>
          <w:szCs w:val="22"/>
        </w:rPr>
        <w:t>Alliance members are requested to help support the campaign during its focus of May 12 – Aug</w:t>
      </w:r>
      <w:r w:rsidR="00D07D49">
        <w:rPr>
          <w:rFonts w:ascii="Arial" w:hAnsi="Arial" w:cs="Arial"/>
          <w:color w:val="000000"/>
          <w:sz w:val="22"/>
          <w:szCs w:val="22"/>
        </w:rPr>
        <w:t>ust</w:t>
      </w:r>
      <w:r w:rsidRPr="00AF1663">
        <w:rPr>
          <w:rFonts w:ascii="Arial" w:hAnsi="Arial" w:cs="Arial"/>
          <w:color w:val="000000"/>
          <w:sz w:val="22"/>
          <w:szCs w:val="22"/>
        </w:rPr>
        <w:t xml:space="preserve"> 31, but because roadside work happens year-round, members are encouraged to post cone zone messages throughout the year.</w:t>
      </w:r>
    </w:p>
    <w:p w14:paraId="54089731" w14:textId="77777777" w:rsidR="00AF1663" w:rsidRPr="00AF1663" w:rsidRDefault="00AF1663" w:rsidP="00AF1663">
      <w:pPr>
        <w:autoSpaceDE w:val="0"/>
        <w:autoSpaceDN w:val="0"/>
        <w:adjustRightInd w:val="0"/>
        <w:ind w:right="-1000"/>
        <w:rPr>
          <w:rFonts w:ascii="Arial" w:hAnsi="Arial" w:cs="Arial"/>
          <w:color w:val="000000"/>
          <w:sz w:val="22"/>
          <w:szCs w:val="22"/>
        </w:rPr>
      </w:pPr>
    </w:p>
    <w:p w14:paraId="689D0CF0" w14:textId="77777777" w:rsidR="00AF1663" w:rsidRPr="00AF1663" w:rsidRDefault="00AF1663" w:rsidP="00AF1663">
      <w:pPr>
        <w:autoSpaceDE w:val="0"/>
        <w:autoSpaceDN w:val="0"/>
        <w:adjustRightInd w:val="0"/>
        <w:ind w:right="-1000"/>
        <w:rPr>
          <w:rFonts w:ascii="Arial" w:hAnsi="Arial" w:cs="Arial"/>
          <w:color w:val="000000"/>
          <w:sz w:val="22"/>
          <w:szCs w:val="22"/>
        </w:rPr>
      </w:pPr>
      <w:r w:rsidRPr="00AF1663">
        <w:rPr>
          <w:rFonts w:ascii="Arial" w:hAnsi="Arial" w:cs="Arial"/>
          <w:color w:val="000000"/>
          <w:sz w:val="22"/>
          <w:szCs w:val="22"/>
        </w:rPr>
        <w:t xml:space="preserve">If you have any questions or need support with the social media promotion of the campaign, please contact </w:t>
      </w:r>
      <w:hyperlink r:id="rId8" w:history="1">
        <w:r w:rsidRPr="00AF1663">
          <w:rPr>
            <w:rStyle w:val="Hyperlink"/>
            <w:rFonts w:ascii="Arial" w:hAnsi="Arial" w:cs="Arial"/>
            <w:sz w:val="22"/>
            <w:szCs w:val="22"/>
          </w:rPr>
          <w:t>mbentley@roadsafetyatwork.ca</w:t>
        </w:r>
      </w:hyperlink>
    </w:p>
    <w:p w14:paraId="6C0640BB" w14:textId="77777777" w:rsidR="00AF1663" w:rsidRPr="00AF1663" w:rsidRDefault="00AF1663" w:rsidP="00AF1663">
      <w:pPr>
        <w:pBdr>
          <w:bottom w:val="single" w:sz="6" w:space="1" w:color="auto"/>
        </w:pBdr>
        <w:rPr>
          <w:rFonts w:ascii="Arial" w:hAnsi="Arial" w:cs="Arial"/>
          <w:bCs/>
          <w:sz w:val="22"/>
          <w:szCs w:val="22"/>
        </w:rPr>
      </w:pPr>
    </w:p>
    <w:p w14:paraId="46EE3534" w14:textId="77777777" w:rsidR="00AF1663" w:rsidRPr="00AF1663" w:rsidRDefault="00AF1663" w:rsidP="00AF1663">
      <w:pPr>
        <w:tabs>
          <w:tab w:val="left" w:pos="709"/>
          <w:tab w:val="left" w:pos="8789"/>
        </w:tabs>
        <w:rPr>
          <w:rFonts w:ascii="Arial" w:hAnsi="Arial" w:cs="Arial"/>
          <w:b/>
          <w:bCs/>
          <w:color w:val="FF0000"/>
          <w:spacing w:val="-1"/>
          <w:sz w:val="22"/>
          <w:szCs w:val="22"/>
        </w:rPr>
      </w:pPr>
    </w:p>
    <w:p w14:paraId="3B7BDBB1" w14:textId="77777777" w:rsidR="00AF1663" w:rsidRPr="00AF1663" w:rsidRDefault="00AF1663" w:rsidP="00AF1663">
      <w:pPr>
        <w:rPr>
          <w:rFonts w:ascii="Arial" w:hAnsi="Arial" w:cs="Arial"/>
          <w:sz w:val="22"/>
          <w:szCs w:val="22"/>
        </w:rPr>
      </w:pPr>
    </w:p>
    <w:p w14:paraId="19A7D9F0" w14:textId="57637910" w:rsidR="00AF1663" w:rsidRPr="00AF1663" w:rsidRDefault="00D76D2B" w:rsidP="00AF1663">
      <w:pPr>
        <w:rPr>
          <w:rFonts w:ascii="Arial" w:hAnsi="Arial" w:cs="Arial"/>
          <w:sz w:val="22"/>
          <w:szCs w:val="22"/>
        </w:rPr>
      </w:pPr>
      <w:r>
        <w:rPr>
          <w:rFonts w:ascii="Arial" w:hAnsi="Arial" w:cs="Arial"/>
          <w:noProof/>
          <w:sz w:val="22"/>
          <w:szCs w:val="22"/>
        </w:rPr>
        <w:drawing>
          <wp:inline distT="0" distB="0" distL="0" distR="0" wp14:anchorId="31FB1BF9" wp14:editId="2FCD4A21">
            <wp:extent cx="2632372" cy="1479199"/>
            <wp:effectExtent l="0" t="0" r="0" b="0"/>
            <wp:docPr id="3050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553" name="Picture 305055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1797" cy="1624977"/>
                    </a:xfrm>
                    <a:prstGeom prst="rect">
                      <a:avLst/>
                    </a:prstGeom>
                  </pic:spPr>
                </pic:pic>
              </a:graphicData>
            </a:graphic>
          </wp:inline>
        </w:drawing>
      </w:r>
      <w:r w:rsidR="00D003EA">
        <w:rPr>
          <w:rFonts w:ascii="Arial" w:hAnsi="Arial" w:cs="Arial"/>
          <w:noProof/>
          <w:sz w:val="22"/>
          <w:szCs w:val="22"/>
        </w:rPr>
        <w:drawing>
          <wp:inline distT="0" distB="0" distL="0" distR="0" wp14:anchorId="1E282C90" wp14:editId="194DF651">
            <wp:extent cx="2615597" cy="1471002"/>
            <wp:effectExtent l="0" t="0" r="635" b="2540"/>
            <wp:docPr id="173942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25005" name="Picture 17394250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6042" cy="1589356"/>
                    </a:xfrm>
                    <a:prstGeom prst="rect">
                      <a:avLst/>
                    </a:prstGeom>
                  </pic:spPr>
                </pic:pic>
              </a:graphicData>
            </a:graphic>
          </wp:inline>
        </w:drawing>
      </w:r>
    </w:p>
    <w:p w14:paraId="57608E59" w14:textId="77777777" w:rsidR="00AF1663" w:rsidRPr="00AF1663" w:rsidRDefault="00AF1663" w:rsidP="00AF1663">
      <w:pPr>
        <w:rPr>
          <w:rFonts w:ascii="Arial" w:hAnsi="Arial" w:cs="Arial"/>
          <w:sz w:val="22"/>
          <w:szCs w:val="22"/>
        </w:rPr>
      </w:pPr>
    </w:p>
    <w:p w14:paraId="2E41D515" w14:textId="77777777" w:rsidR="00AF1663" w:rsidRPr="00AF1663" w:rsidRDefault="00AF1663" w:rsidP="00AF1663">
      <w:pPr>
        <w:rPr>
          <w:rFonts w:ascii="Arial" w:hAnsi="Arial" w:cs="Arial"/>
          <w:sz w:val="22"/>
          <w:szCs w:val="22"/>
        </w:rPr>
      </w:pPr>
      <w:r w:rsidRPr="00AF1663">
        <w:rPr>
          <w:rFonts w:ascii="Arial" w:hAnsi="Arial" w:cs="Arial"/>
          <w:sz w:val="22"/>
          <w:szCs w:val="22"/>
        </w:rPr>
        <w:t xml:space="preserve">If you see flashing yellow, red or blue, what do you do? Always slow down and move over for these vehicles stopped roadside. These flashing lights mean people are also working roadside. </w:t>
      </w:r>
      <w:hyperlink r:id="rId11" w:anchor="work-zone-driving-laws" w:history="1">
        <w:r w:rsidRPr="00AF1663">
          <w:rPr>
            <w:rStyle w:val="Hyperlink"/>
            <w:rFonts w:ascii="Arial" w:hAnsi="Arial" w:cs="Arial"/>
            <w:sz w:val="22"/>
            <w:szCs w:val="22"/>
          </w:rPr>
          <w:t>https://roadsafetyatwork.ca/work-zone-safety/for-drivers/#work-zone-driving-laws</w:t>
        </w:r>
      </w:hyperlink>
    </w:p>
    <w:p w14:paraId="2E985DEC" w14:textId="77777777" w:rsidR="00AF1663" w:rsidRPr="00AF1663" w:rsidRDefault="00AF1663" w:rsidP="00AF1663">
      <w:pPr>
        <w:rPr>
          <w:rFonts w:ascii="Arial" w:eastAsia="Calibri" w:hAnsi="Arial" w:cs="Arial"/>
          <w:sz w:val="22"/>
          <w:szCs w:val="22"/>
        </w:rPr>
      </w:pPr>
      <w:r w:rsidRPr="00AF1663">
        <w:rPr>
          <w:rFonts w:ascii="Arial" w:hAnsi="Arial" w:cs="Arial"/>
          <w:sz w:val="22"/>
          <w:szCs w:val="22"/>
        </w:rPr>
        <w:t>#ConeZoneBC</w:t>
      </w:r>
    </w:p>
    <w:p w14:paraId="2657F1AA" w14:textId="77777777" w:rsidR="00AF1663" w:rsidRPr="00AF1663" w:rsidRDefault="00AF1663" w:rsidP="00AF1663">
      <w:pPr>
        <w:rPr>
          <w:rFonts w:ascii="Arial" w:eastAsia="Calibri" w:hAnsi="Arial" w:cs="Arial"/>
          <w:sz w:val="22"/>
          <w:szCs w:val="22"/>
        </w:rPr>
      </w:pPr>
    </w:p>
    <w:p w14:paraId="16DED2D0" w14:textId="77777777" w:rsidR="00AF1663" w:rsidRPr="00AF1663" w:rsidRDefault="00AF1663" w:rsidP="00AF1663">
      <w:pPr>
        <w:rPr>
          <w:rFonts w:ascii="Arial" w:hAnsi="Arial" w:cs="Arial"/>
        </w:rPr>
      </w:pPr>
      <w:r w:rsidRPr="00AF1663">
        <w:rPr>
          <w:rFonts w:ascii="Arial" w:eastAsia="Calibri" w:hAnsi="Arial" w:cs="Arial"/>
          <w:sz w:val="22"/>
          <w:szCs w:val="22"/>
        </w:rPr>
        <w:t xml:space="preserve">Flashing lights, whether yellow, red or blue on vehicles stopped roadside… are a signal for you! People are working roadside. Slow down, </w:t>
      </w:r>
      <w:r w:rsidRPr="00AF1663">
        <w:rPr>
          <w:rFonts w:ascii="Arial" w:hAnsi="Arial" w:cs="Arial"/>
          <w:sz w:val="22"/>
          <w:szCs w:val="22"/>
        </w:rPr>
        <w:t>move over</w:t>
      </w:r>
      <w:r w:rsidRPr="00AF1663">
        <w:rPr>
          <w:rFonts w:ascii="Arial" w:eastAsia="Calibri" w:hAnsi="Arial" w:cs="Arial"/>
          <w:sz w:val="22"/>
          <w:szCs w:val="22"/>
        </w:rPr>
        <w:t xml:space="preserve"> and pay attention in these work zones to keep them safe.</w:t>
      </w:r>
      <w:r w:rsidRPr="00AF1663">
        <w:rPr>
          <w:rFonts w:ascii="Arial" w:hAnsi="Arial" w:cs="Arial"/>
        </w:rPr>
        <w:t xml:space="preserve"> </w:t>
      </w:r>
      <w:hyperlink r:id="rId12" w:anchor="work-zone-driving-laws" w:history="1">
        <w:r w:rsidRPr="00AF1663">
          <w:rPr>
            <w:rStyle w:val="Hyperlink"/>
            <w:rFonts w:ascii="Arial" w:hAnsi="Arial" w:cs="Arial"/>
          </w:rPr>
          <w:t>https://roadsafetyatwork.ca/work-zone-safety/for-drivers/#work-zone-driving-laws</w:t>
        </w:r>
      </w:hyperlink>
    </w:p>
    <w:p w14:paraId="7D4A370C" w14:textId="77777777" w:rsidR="00AF1663" w:rsidRPr="00AF1663" w:rsidRDefault="00AF1663" w:rsidP="00AF1663">
      <w:pPr>
        <w:rPr>
          <w:rFonts w:ascii="Arial" w:eastAsia="Calibri" w:hAnsi="Arial" w:cs="Arial"/>
          <w:sz w:val="22"/>
          <w:szCs w:val="22"/>
        </w:rPr>
      </w:pPr>
      <w:r w:rsidRPr="00AF1663">
        <w:rPr>
          <w:rFonts w:ascii="Arial" w:hAnsi="Arial" w:cs="Arial"/>
        </w:rPr>
        <w:t>#ConeZoneBC</w:t>
      </w:r>
    </w:p>
    <w:p w14:paraId="232EBE1F" w14:textId="77777777" w:rsidR="00AF1663" w:rsidRPr="00AF1663" w:rsidRDefault="00AF1663" w:rsidP="00AF1663">
      <w:pPr>
        <w:rPr>
          <w:rFonts w:ascii="Arial" w:hAnsi="Arial" w:cs="Arial"/>
          <w:sz w:val="21"/>
          <w:szCs w:val="21"/>
          <w:shd w:val="clear" w:color="auto" w:fill="FFFFFF"/>
        </w:rPr>
      </w:pPr>
    </w:p>
    <w:p w14:paraId="5340815A" w14:textId="77777777" w:rsidR="00AF1663" w:rsidRPr="00AF1663" w:rsidRDefault="00AF1663" w:rsidP="00AF1663">
      <w:pPr>
        <w:rPr>
          <w:rFonts w:ascii="Arial" w:hAnsi="Arial" w:cs="Arial"/>
          <w:sz w:val="21"/>
          <w:szCs w:val="21"/>
          <w:shd w:val="clear" w:color="auto" w:fill="FFFFFF"/>
        </w:rPr>
      </w:pPr>
      <w:r w:rsidRPr="00AF1663">
        <w:rPr>
          <w:rFonts w:ascii="Arial" w:hAnsi="Arial" w:cs="Arial"/>
          <w:sz w:val="21"/>
          <w:szCs w:val="21"/>
          <w:shd w:val="clear" w:color="auto" w:fill="FFFFFF"/>
        </w:rPr>
        <w:lastRenderedPageBreak/>
        <w:t xml:space="preserve">What do these flashing lights mean to you? They mean everything to a roadside worker. Slow down and move over for these vehicles and pay close attention while driving through. It’s the law. </w:t>
      </w:r>
      <w:hyperlink r:id="rId13" w:anchor="work-zone-driving-laws" w:history="1">
        <w:r w:rsidRPr="00AF1663">
          <w:rPr>
            <w:rStyle w:val="Hyperlink"/>
            <w:rFonts w:ascii="Arial" w:hAnsi="Arial" w:cs="Arial"/>
            <w:sz w:val="21"/>
            <w:szCs w:val="21"/>
            <w:shd w:val="clear" w:color="auto" w:fill="FFFFFF"/>
          </w:rPr>
          <w:t>https://roadsafetyatwork.ca/work-zone-safety/for-drivers/#work-zone-driving-laws</w:t>
        </w:r>
      </w:hyperlink>
    </w:p>
    <w:p w14:paraId="6CAF4E95" w14:textId="77777777" w:rsidR="00AF1663" w:rsidRPr="00AF1663" w:rsidRDefault="00AF1663" w:rsidP="00AF1663">
      <w:pPr>
        <w:rPr>
          <w:rFonts w:ascii="Arial" w:hAnsi="Arial" w:cs="Arial"/>
          <w:sz w:val="21"/>
          <w:szCs w:val="21"/>
          <w:shd w:val="clear" w:color="auto" w:fill="FFFFFF"/>
        </w:rPr>
      </w:pPr>
      <w:r w:rsidRPr="00AF1663">
        <w:rPr>
          <w:rFonts w:ascii="Arial" w:hAnsi="Arial" w:cs="Arial"/>
          <w:sz w:val="21"/>
          <w:szCs w:val="21"/>
          <w:shd w:val="clear" w:color="auto" w:fill="FFFFFF"/>
        </w:rPr>
        <w:t>#ConeZoneBC</w:t>
      </w:r>
    </w:p>
    <w:p w14:paraId="1C6691C2" w14:textId="54E4C6D7" w:rsidR="00AF1663" w:rsidRPr="00AF1663" w:rsidRDefault="00AF1663" w:rsidP="00AF1663">
      <w:pPr>
        <w:rPr>
          <w:rFonts w:ascii="Arial" w:hAnsi="Arial" w:cs="Arial"/>
          <w:sz w:val="21"/>
          <w:szCs w:val="21"/>
          <w:shd w:val="clear" w:color="auto" w:fill="FFFFFF"/>
        </w:rPr>
      </w:pPr>
      <w:r w:rsidRPr="00AF1663">
        <w:rPr>
          <w:rFonts w:ascii="Arial" w:hAnsi="Arial" w:cs="Arial"/>
          <w:sz w:val="21"/>
          <w:szCs w:val="21"/>
          <w:shd w:val="clear" w:color="auto" w:fill="FFFFFF"/>
        </w:rPr>
        <w:t xml:space="preserve">Did you know? These flashing lights on vehicles stopped roadside don't just mean tow operators! Roadside workers range from paramedics to BCAA drivers to TELUS workers. Slow down when you see them. </w:t>
      </w:r>
      <w:hyperlink r:id="rId14" w:anchor="work-zone-driving-laws" w:history="1">
        <w:r w:rsidRPr="00AF1663">
          <w:rPr>
            <w:rStyle w:val="Hyperlink"/>
            <w:rFonts w:ascii="Arial" w:hAnsi="Arial" w:cs="Arial"/>
            <w:sz w:val="21"/>
            <w:szCs w:val="21"/>
            <w:shd w:val="clear" w:color="auto" w:fill="FFFFFF"/>
          </w:rPr>
          <w:t>https://roadsafetyatwork.ca/work-zone-safety/for-drivers/#work-zone-driving-laws</w:t>
        </w:r>
      </w:hyperlink>
    </w:p>
    <w:p w14:paraId="25F27B0C" w14:textId="77777777" w:rsidR="00AF1663" w:rsidRPr="00AF1663" w:rsidRDefault="00AF1663" w:rsidP="00AF1663">
      <w:pPr>
        <w:rPr>
          <w:rFonts w:ascii="Arial" w:hAnsi="Arial" w:cs="Arial"/>
          <w:sz w:val="21"/>
          <w:szCs w:val="21"/>
          <w:shd w:val="clear" w:color="auto" w:fill="FFFFFF"/>
        </w:rPr>
      </w:pPr>
      <w:r w:rsidRPr="00AF1663">
        <w:rPr>
          <w:rFonts w:ascii="Arial" w:hAnsi="Arial" w:cs="Arial"/>
          <w:sz w:val="21"/>
          <w:szCs w:val="21"/>
          <w:shd w:val="clear" w:color="auto" w:fill="FFFFFF"/>
        </w:rPr>
        <w:t>#ConeZoneBC</w:t>
      </w:r>
    </w:p>
    <w:p w14:paraId="62673E58" w14:textId="77777777" w:rsidR="00AF1663" w:rsidRPr="00AF1663" w:rsidRDefault="00AF1663" w:rsidP="00AF1663">
      <w:pPr>
        <w:rPr>
          <w:rFonts w:ascii="Arial" w:hAnsi="Arial" w:cs="Arial"/>
          <w:sz w:val="21"/>
          <w:szCs w:val="21"/>
          <w:shd w:val="clear" w:color="auto" w:fill="FFFFFF"/>
        </w:rPr>
      </w:pPr>
    </w:p>
    <w:p w14:paraId="2DCF9EA5" w14:textId="77777777" w:rsidR="00AF1663" w:rsidRPr="00AF1663" w:rsidRDefault="00AF1663" w:rsidP="00AF1663">
      <w:pPr>
        <w:rPr>
          <w:rFonts w:ascii="Arial" w:hAnsi="Arial" w:cs="Arial"/>
          <w:sz w:val="22"/>
          <w:szCs w:val="22"/>
        </w:rPr>
      </w:pPr>
    </w:p>
    <w:p w14:paraId="1105F045" w14:textId="7AD04AEC" w:rsidR="00AF1663" w:rsidRPr="00AF1663" w:rsidRDefault="00AF1663" w:rsidP="00AF1663">
      <w:pPr>
        <w:rPr>
          <w:rFonts w:ascii="Arial" w:hAnsi="Arial" w:cs="Arial"/>
          <w:sz w:val="22"/>
          <w:szCs w:val="22"/>
        </w:rPr>
      </w:pPr>
      <w:r w:rsidRPr="00360651">
        <w:rPr>
          <w:rFonts w:ascii="Arial" w:hAnsi="Arial" w:cs="Arial"/>
          <w:sz w:val="22"/>
          <w:szCs w:val="22"/>
        </w:rPr>
        <w:t>Only 50% of drivers</w:t>
      </w:r>
      <w:r w:rsidRPr="00AF1663">
        <w:rPr>
          <w:rFonts w:ascii="Arial" w:hAnsi="Arial" w:cs="Arial"/>
          <w:sz w:val="22"/>
          <w:szCs w:val="22"/>
        </w:rPr>
        <w:t xml:space="preserve"> always slow down and move over for vehicles with flashing amber lights, such as tow trucks and utility vehicles. WOW! Your driving can put these workers at great risk. Always slow down, move over, and pay attention.  It’s the law. </w:t>
      </w:r>
      <w:hyperlink r:id="rId15" w:anchor="work-zone-driving-laws" w:history="1">
        <w:r w:rsidRPr="00AF1663">
          <w:rPr>
            <w:rStyle w:val="Hyperlink"/>
            <w:rFonts w:ascii="Arial" w:hAnsi="Arial" w:cs="Arial"/>
            <w:sz w:val="22"/>
            <w:szCs w:val="22"/>
          </w:rPr>
          <w:t>https://roadsafetyatwork.ca/work-zone-safety/for-drivers/#work-zone-driving-laws</w:t>
        </w:r>
      </w:hyperlink>
      <w:r w:rsidRPr="00AF1663">
        <w:rPr>
          <w:rFonts w:ascii="Arial" w:hAnsi="Arial" w:cs="Arial"/>
          <w:sz w:val="22"/>
          <w:szCs w:val="22"/>
        </w:rPr>
        <w:t xml:space="preserve"> #ConeZoneBC</w:t>
      </w:r>
    </w:p>
    <w:p w14:paraId="2BDF2FC1" w14:textId="77777777" w:rsidR="00AF1663" w:rsidRPr="00AF1663" w:rsidRDefault="00AF1663" w:rsidP="00AF1663">
      <w:pPr>
        <w:rPr>
          <w:rFonts w:ascii="Arial" w:hAnsi="Arial" w:cs="Arial"/>
          <w:sz w:val="22"/>
          <w:szCs w:val="22"/>
        </w:rPr>
      </w:pPr>
    </w:p>
    <w:p w14:paraId="2C37CACB" w14:textId="77777777" w:rsidR="00AF1663" w:rsidRPr="00AF1663" w:rsidRDefault="00AF1663" w:rsidP="00AF1663">
      <w:pPr>
        <w:rPr>
          <w:rFonts w:ascii="Arial" w:hAnsi="Arial" w:cs="Arial"/>
          <w:sz w:val="22"/>
          <w:szCs w:val="22"/>
        </w:rPr>
      </w:pPr>
      <w:r w:rsidRPr="00AF1663">
        <w:rPr>
          <w:rFonts w:ascii="Arial" w:eastAsia="Calibri" w:hAnsi="Arial" w:cs="Arial"/>
          <w:sz w:val="22"/>
          <w:szCs w:val="22"/>
        </w:rPr>
        <w:t>The Work Zone Safety campaign is underway! Roadside workers include truck drivers, first responders, tow operators, utility workers, flaggers, garbage handlers, and more. Protect them by slowing down, paying attention, and moving over when you see their flashing lights.</w:t>
      </w:r>
      <w:r w:rsidRPr="00AF1663">
        <w:rPr>
          <w:rFonts w:ascii="Arial" w:hAnsi="Arial" w:cs="Arial"/>
          <w:sz w:val="22"/>
          <w:szCs w:val="22"/>
        </w:rPr>
        <w:t xml:space="preserve"> </w:t>
      </w:r>
      <w:hyperlink r:id="rId16" w:anchor="work-zone-driving-laws" w:history="1">
        <w:r w:rsidRPr="00AF1663">
          <w:rPr>
            <w:rStyle w:val="Hyperlink"/>
            <w:rFonts w:ascii="Arial" w:hAnsi="Arial" w:cs="Arial"/>
            <w:sz w:val="22"/>
            <w:szCs w:val="22"/>
          </w:rPr>
          <w:t>https://roadsafetyatwork.ca/work-zone-safety/for-drivers/#work-zone-driving-laws</w:t>
        </w:r>
      </w:hyperlink>
      <w:r w:rsidRPr="00AF1663">
        <w:rPr>
          <w:rFonts w:ascii="Arial" w:hAnsi="Arial" w:cs="Arial"/>
          <w:sz w:val="22"/>
          <w:szCs w:val="22"/>
        </w:rPr>
        <w:t xml:space="preserve"> #ConeZoneBC</w:t>
      </w:r>
    </w:p>
    <w:p w14:paraId="736B92C1" w14:textId="77777777" w:rsidR="00AF1663" w:rsidRPr="00AF1663" w:rsidRDefault="00AF1663" w:rsidP="00AF1663">
      <w:pPr>
        <w:rPr>
          <w:rFonts w:ascii="Arial" w:hAnsi="Arial" w:cs="Arial"/>
          <w:color w:val="2C363A"/>
          <w:sz w:val="21"/>
          <w:szCs w:val="21"/>
          <w:shd w:val="clear" w:color="auto" w:fill="FFFFFF"/>
        </w:rPr>
      </w:pPr>
    </w:p>
    <w:p w14:paraId="00E9DB1F" w14:textId="77777777" w:rsidR="00AF1663" w:rsidRPr="00AF1663" w:rsidRDefault="00AF1663" w:rsidP="00AF1663">
      <w:pPr>
        <w:rPr>
          <w:rFonts w:ascii="Arial" w:hAnsi="Arial" w:cs="Arial"/>
          <w:sz w:val="22"/>
          <w:szCs w:val="22"/>
        </w:rPr>
      </w:pPr>
      <w:r w:rsidRPr="00AF1663">
        <w:rPr>
          <w:rFonts w:ascii="Arial" w:hAnsi="Arial" w:cs="Arial"/>
          <w:sz w:val="22"/>
          <w:szCs w:val="22"/>
        </w:rPr>
        <w:t xml:space="preserve">Did you know? If the posted speed limit is GREATER than 80 km/h, drivers must slow to 70 km/h when driving near a stopped vehicle with flashing yellow, red, or blue lights. </w:t>
      </w:r>
      <w:hyperlink r:id="rId17" w:anchor="work-zone-driving-laws" w:history="1">
        <w:r w:rsidRPr="00AF1663">
          <w:rPr>
            <w:rStyle w:val="Hyperlink"/>
            <w:rFonts w:ascii="Arial" w:hAnsi="Arial" w:cs="Arial"/>
            <w:sz w:val="22"/>
            <w:szCs w:val="22"/>
          </w:rPr>
          <w:t>https://roadsafetyatwork.ca/work-zone-safety/for-drivers/#work-zone-driving-laws</w:t>
        </w:r>
      </w:hyperlink>
      <w:r w:rsidRPr="00AF1663">
        <w:rPr>
          <w:rFonts w:ascii="Arial" w:hAnsi="Arial" w:cs="Arial"/>
          <w:sz w:val="22"/>
          <w:szCs w:val="22"/>
        </w:rPr>
        <w:t xml:space="preserve"> #ConeZoneBC</w:t>
      </w:r>
    </w:p>
    <w:p w14:paraId="2687E20B" w14:textId="77777777" w:rsidR="00AF1663" w:rsidRPr="00AF1663" w:rsidRDefault="00AF1663" w:rsidP="00AF1663">
      <w:pPr>
        <w:spacing w:line="396" w:lineRule="atLeast"/>
        <w:rPr>
          <w:rFonts w:ascii="Arial" w:eastAsia="Calibri" w:hAnsi="Arial" w:cs="Arial"/>
          <w:sz w:val="22"/>
          <w:szCs w:val="22"/>
        </w:rPr>
      </w:pPr>
    </w:p>
    <w:p w14:paraId="45F79929" w14:textId="77777777" w:rsidR="00AF1663" w:rsidRPr="00AF1663" w:rsidRDefault="00AF1663" w:rsidP="00AF1663">
      <w:pPr>
        <w:rPr>
          <w:rFonts w:ascii="Arial" w:hAnsi="Arial" w:cs="Arial"/>
          <w:sz w:val="22"/>
          <w:szCs w:val="22"/>
        </w:rPr>
      </w:pPr>
      <w:r w:rsidRPr="00AF1663">
        <w:rPr>
          <w:rFonts w:ascii="Arial" w:eastAsia="Calibri" w:hAnsi="Arial" w:cs="Arial"/>
          <w:sz w:val="22"/>
          <w:szCs w:val="22"/>
        </w:rPr>
        <w:t>DYK? Failure to slow down and move over for emergency and maintenance vehicles stopped roadside with flashing red, blue or yellow lights could result in a $173 fine and three penalty points.</w:t>
      </w:r>
      <w:hyperlink r:id="rId18">
        <w:r w:rsidRPr="00AF1663">
          <w:rPr>
            <w:rFonts w:ascii="Arial" w:eastAsia="Calibri" w:hAnsi="Arial" w:cs="Arial"/>
            <w:sz w:val="22"/>
            <w:szCs w:val="22"/>
          </w:rPr>
          <w:t xml:space="preserve"> </w:t>
        </w:r>
      </w:hyperlink>
      <w:r w:rsidRPr="00AF1663">
        <w:rPr>
          <w:rFonts w:ascii="Arial" w:hAnsi="Arial" w:cs="Arial"/>
          <w:sz w:val="22"/>
          <w:szCs w:val="22"/>
        </w:rPr>
        <w:t xml:space="preserve"> </w:t>
      </w:r>
      <w:hyperlink r:id="rId19" w:anchor="work-zone-driving-penalties" w:history="1">
        <w:r w:rsidRPr="00AF1663">
          <w:rPr>
            <w:rStyle w:val="Hyperlink"/>
            <w:rFonts w:ascii="Arial" w:hAnsi="Arial" w:cs="Arial"/>
            <w:sz w:val="22"/>
            <w:szCs w:val="22"/>
          </w:rPr>
          <w:t>https://roadsafetyatwork.ca/work-zone-safety/for-drivers/#work-zone-driving-penalties</w:t>
        </w:r>
      </w:hyperlink>
    </w:p>
    <w:p w14:paraId="46BBA514" w14:textId="77777777" w:rsidR="00AF1663" w:rsidRPr="00AF1663" w:rsidRDefault="00AF1663" w:rsidP="00AF1663">
      <w:pPr>
        <w:rPr>
          <w:rFonts w:ascii="Arial" w:eastAsia="Calibri" w:hAnsi="Arial" w:cs="Arial"/>
          <w:sz w:val="22"/>
          <w:szCs w:val="22"/>
        </w:rPr>
      </w:pPr>
      <w:r w:rsidRPr="00AF1663">
        <w:rPr>
          <w:rFonts w:ascii="Arial" w:hAnsi="Arial" w:cs="Arial"/>
          <w:sz w:val="22"/>
          <w:szCs w:val="22"/>
        </w:rPr>
        <w:t>#ConeZoneBC</w:t>
      </w:r>
    </w:p>
    <w:p w14:paraId="27B8D712" w14:textId="77777777" w:rsidR="00AF1663" w:rsidRPr="00AF1663" w:rsidRDefault="00AF1663" w:rsidP="00AF1663">
      <w:pPr>
        <w:rPr>
          <w:rFonts w:ascii="Arial" w:hAnsi="Arial" w:cs="Arial"/>
          <w:sz w:val="22"/>
          <w:szCs w:val="22"/>
        </w:rPr>
      </w:pPr>
    </w:p>
    <w:p w14:paraId="791F891B" w14:textId="77777777" w:rsidR="00AF1663" w:rsidRPr="00AF1663" w:rsidRDefault="00AF1663" w:rsidP="00AF1663">
      <w:pPr>
        <w:rPr>
          <w:rFonts w:ascii="Arial" w:eastAsia="Times New Roman" w:hAnsi="Arial" w:cs="Arial"/>
          <w:sz w:val="22"/>
          <w:szCs w:val="22"/>
        </w:rPr>
      </w:pPr>
      <w:r w:rsidRPr="00AF1663">
        <w:rPr>
          <w:rFonts w:ascii="Arial" w:hAnsi="Arial" w:cs="Arial"/>
          <w:sz w:val="22"/>
          <w:szCs w:val="22"/>
        </w:rPr>
        <w:t xml:space="preserve">Did you know? If the posted speed limit is LESS than 80 km/h, drivers must slow to 40 km/h when driving near a vehicle with flashing yellow, red or blue lights. </w:t>
      </w:r>
      <w:hyperlink r:id="rId20" w:anchor="work-zone-driving-laws" w:history="1">
        <w:r w:rsidRPr="00AF1663">
          <w:rPr>
            <w:rStyle w:val="Hyperlink"/>
            <w:rFonts w:ascii="Arial" w:hAnsi="Arial" w:cs="Arial"/>
            <w:sz w:val="22"/>
            <w:szCs w:val="22"/>
          </w:rPr>
          <w:t>https://roadsafetyatwork.ca/work-zone-safety/for-drivers/#work-zone-driving-laws</w:t>
        </w:r>
      </w:hyperlink>
      <w:r w:rsidRPr="00AF1663">
        <w:rPr>
          <w:rFonts w:ascii="Arial" w:hAnsi="Arial" w:cs="Arial"/>
          <w:sz w:val="22"/>
          <w:szCs w:val="22"/>
        </w:rPr>
        <w:t xml:space="preserve"> #ConeZoneBC</w:t>
      </w:r>
    </w:p>
    <w:p w14:paraId="49DBBA28" w14:textId="77777777" w:rsidR="00AF1663" w:rsidRPr="00AF1663" w:rsidRDefault="00AF1663" w:rsidP="00AF1663">
      <w:pPr>
        <w:rPr>
          <w:rFonts w:ascii="Arial" w:eastAsia="Calibri" w:hAnsi="Arial" w:cs="Arial"/>
          <w:sz w:val="22"/>
          <w:szCs w:val="22"/>
        </w:rPr>
      </w:pPr>
    </w:p>
    <w:p w14:paraId="0D817936" w14:textId="77777777" w:rsidR="00AF1663" w:rsidRPr="00AF1663" w:rsidRDefault="00AF1663" w:rsidP="00AF1663">
      <w:pPr>
        <w:rPr>
          <w:rFonts w:ascii="Arial" w:eastAsia="Times New Roman" w:hAnsi="Arial" w:cs="Arial"/>
          <w:sz w:val="24"/>
        </w:rPr>
      </w:pPr>
      <w:r w:rsidRPr="00AF1663">
        <w:rPr>
          <w:rFonts w:ascii="Arial" w:eastAsia="Calibri" w:hAnsi="Arial" w:cs="Arial"/>
          <w:sz w:val="22"/>
          <w:szCs w:val="22"/>
        </w:rPr>
        <w:t xml:space="preserve">Thank you for slowing down, paying attention, and staying alert in roadside work zones. Someone’s family member works here. </w:t>
      </w:r>
      <w:r w:rsidRPr="00AF1663">
        <w:rPr>
          <w:rFonts w:ascii="Arial" w:eastAsia="Calibri" w:hAnsi="Arial" w:cs="Arial"/>
          <w:color w:val="1D2129"/>
          <w:sz w:val="22"/>
          <w:szCs w:val="22"/>
        </w:rPr>
        <w:t>Learn more:</w:t>
      </w:r>
      <w:r w:rsidRPr="00AF1663">
        <w:rPr>
          <w:rFonts w:ascii="Arial" w:hAnsi="Arial" w:cs="Arial"/>
        </w:rPr>
        <w:t xml:space="preserve"> </w:t>
      </w:r>
      <w:hyperlink r:id="rId21" w:history="1">
        <w:r w:rsidRPr="00AF1663">
          <w:rPr>
            <w:rStyle w:val="Hyperlink"/>
            <w:rFonts w:ascii="Arial" w:hAnsi="Arial" w:cs="Arial"/>
          </w:rPr>
          <w:t>https://roadsafetyatwork.ca/work-zone-safety/for-drivers/</w:t>
        </w:r>
      </w:hyperlink>
      <w:r w:rsidRPr="00AF1663">
        <w:rPr>
          <w:rFonts w:ascii="Arial" w:hAnsi="Arial" w:cs="Arial"/>
        </w:rPr>
        <w:t xml:space="preserve"> #ConeZoneBC</w:t>
      </w:r>
    </w:p>
    <w:p w14:paraId="3B13B694" w14:textId="77777777" w:rsidR="00AF1663" w:rsidRPr="00AF1663" w:rsidRDefault="00AF1663" w:rsidP="00AF1663">
      <w:pPr>
        <w:rPr>
          <w:rFonts w:ascii="Arial" w:eastAsia="Calibri" w:hAnsi="Arial" w:cs="Arial"/>
          <w:sz w:val="22"/>
          <w:szCs w:val="22"/>
        </w:rPr>
      </w:pPr>
    </w:p>
    <w:p w14:paraId="7E501AD0" w14:textId="77777777" w:rsidR="00AF1663" w:rsidRPr="00AF1663" w:rsidRDefault="00AF1663" w:rsidP="00AF1663">
      <w:pPr>
        <w:rPr>
          <w:rFonts w:ascii="Arial" w:eastAsia="Calibri" w:hAnsi="Arial" w:cs="Arial"/>
          <w:sz w:val="22"/>
          <w:szCs w:val="22"/>
        </w:rPr>
      </w:pPr>
      <w:r w:rsidRPr="00AF1663">
        <w:rPr>
          <w:rFonts w:ascii="Arial" w:eastAsia="Calibri" w:hAnsi="Arial" w:cs="Arial"/>
          <w:color w:val="1D2129"/>
          <w:sz w:val="22"/>
          <w:szCs w:val="22"/>
        </w:rPr>
        <w:t>Help us spread these important safety messages!</w:t>
      </w:r>
      <w:r w:rsidRPr="00AF1663">
        <w:rPr>
          <w:rFonts w:ascii="Arial" w:eastAsia="Calibri" w:hAnsi="Arial" w:cs="Arial"/>
          <w:sz w:val="22"/>
          <w:szCs w:val="22"/>
        </w:rPr>
        <w:t xml:space="preserve"> The Work Zone Safety campaign helps prevent deaths and injuries of roadside workers. Learn more at </w:t>
      </w:r>
      <w:hyperlink r:id="rId22" w:history="1">
        <w:r w:rsidRPr="00AF1663">
          <w:rPr>
            <w:rStyle w:val="Hyperlink"/>
            <w:rFonts w:ascii="Arial" w:eastAsia="Calibri" w:hAnsi="Arial" w:cs="Arial"/>
            <w:sz w:val="22"/>
            <w:szCs w:val="22"/>
          </w:rPr>
          <w:t>https://roadsafetyatwork.ca/work-zone-safety/for-drivers/</w:t>
        </w:r>
      </w:hyperlink>
      <w:r w:rsidRPr="00AF1663">
        <w:rPr>
          <w:rFonts w:ascii="Arial" w:eastAsia="Calibri" w:hAnsi="Arial" w:cs="Arial"/>
          <w:sz w:val="22"/>
          <w:szCs w:val="22"/>
        </w:rPr>
        <w:t xml:space="preserve"> #ConeZoneBC</w:t>
      </w:r>
    </w:p>
    <w:p w14:paraId="62218F9A" w14:textId="77777777" w:rsidR="00AF1663" w:rsidRPr="00AF1663" w:rsidRDefault="00AF1663" w:rsidP="00AF1663">
      <w:pPr>
        <w:pStyle w:val="NoSpacing"/>
        <w:tabs>
          <w:tab w:val="left" w:pos="709"/>
          <w:tab w:val="left" w:pos="8789"/>
        </w:tabs>
        <w:rPr>
          <w:rFonts w:ascii="Arial" w:eastAsia="Calibri" w:hAnsi="Arial" w:cs="Arial"/>
          <w:sz w:val="22"/>
          <w:szCs w:val="22"/>
        </w:rPr>
      </w:pPr>
    </w:p>
    <w:p w14:paraId="3C8EF251" w14:textId="77777777" w:rsidR="00AF1663" w:rsidRPr="00AF1663" w:rsidRDefault="00AF1663" w:rsidP="00AF1663">
      <w:pPr>
        <w:pStyle w:val="NoSpacing"/>
        <w:tabs>
          <w:tab w:val="left" w:pos="709"/>
          <w:tab w:val="left" w:pos="8789"/>
        </w:tabs>
        <w:rPr>
          <w:rFonts w:ascii="Arial" w:eastAsia="Calibri" w:hAnsi="Arial" w:cs="Arial"/>
          <w:color w:val="1D2129"/>
          <w:sz w:val="22"/>
          <w:szCs w:val="22"/>
        </w:rPr>
      </w:pPr>
      <w:r w:rsidRPr="00AF1663">
        <w:rPr>
          <w:rFonts w:ascii="Arial" w:eastAsia="Calibri" w:hAnsi="Arial" w:cs="Arial"/>
          <w:sz w:val="22"/>
          <w:szCs w:val="22"/>
        </w:rPr>
        <w:t xml:space="preserve">Thank you for slowing down and paying close attention in our work zones. You’re helping to keep us safe. </w:t>
      </w:r>
      <w:r w:rsidRPr="00AF1663">
        <w:rPr>
          <w:rFonts w:ascii="Arial" w:eastAsia="Calibri" w:hAnsi="Arial" w:cs="Arial"/>
          <w:color w:val="1D2129"/>
          <w:sz w:val="22"/>
          <w:szCs w:val="22"/>
        </w:rPr>
        <w:t>Learn more at</w:t>
      </w:r>
      <w:hyperlink r:id="rId23">
        <w:r w:rsidRPr="00AF1663">
          <w:rPr>
            <w:rFonts w:ascii="Arial" w:eastAsia="Calibri" w:hAnsi="Arial" w:cs="Arial"/>
            <w:color w:val="1D2129"/>
            <w:sz w:val="22"/>
            <w:szCs w:val="22"/>
          </w:rPr>
          <w:t xml:space="preserve"> </w:t>
        </w:r>
      </w:hyperlink>
      <w:r w:rsidRPr="00AF1663">
        <w:rPr>
          <w:rFonts w:ascii="Arial" w:hAnsi="Arial" w:cs="Arial"/>
        </w:rPr>
        <w:t xml:space="preserve"> </w:t>
      </w:r>
      <w:hyperlink r:id="rId24" w:history="1">
        <w:r w:rsidRPr="00AF1663">
          <w:rPr>
            <w:rStyle w:val="Hyperlink"/>
            <w:rFonts w:ascii="Arial" w:eastAsia="Calibri" w:hAnsi="Arial" w:cs="Arial"/>
            <w:sz w:val="22"/>
            <w:szCs w:val="22"/>
          </w:rPr>
          <w:t>https://roadsafetyatwork.ca/work-zone-safety/for-drivers/</w:t>
        </w:r>
      </w:hyperlink>
      <w:r w:rsidRPr="00AF1663">
        <w:rPr>
          <w:rFonts w:ascii="Arial" w:eastAsia="Calibri" w:hAnsi="Arial" w:cs="Arial"/>
          <w:color w:val="1D2129"/>
          <w:sz w:val="22"/>
          <w:szCs w:val="22"/>
        </w:rPr>
        <w:t xml:space="preserve"> #ConeZoneBC</w:t>
      </w:r>
    </w:p>
    <w:p w14:paraId="4D4B3A1B" w14:textId="77777777" w:rsidR="00AF1663" w:rsidRPr="00AF1663" w:rsidRDefault="00AF1663" w:rsidP="00AF1663">
      <w:pPr>
        <w:pStyle w:val="NoSpacing"/>
        <w:tabs>
          <w:tab w:val="left" w:pos="709"/>
          <w:tab w:val="left" w:pos="8789"/>
        </w:tabs>
        <w:rPr>
          <w:rFonts w:ascii="Arial" w:eastAsia="Calibri" w:hAnsi="Arial" w:cs="Arial"/>
          <w:sz w:val="22"/>
          <w:szCs w:val="22"/>
        </w:rPr>
      </w:pPr>
    </w:p>
    <w:p w14:paraId="5A00F6F9"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sz w:val="22"/>
          <w:szCs w:val="22"/>
        </w:rPr>
        <w:lastRenderedPageBreak/>
        <w:t xml:space="preserve">Thank you for slowing down and paying attention in roadside work zones. You’re helping to keep workers and drivers safe. </w:t>
      </w:r>
      <w:r w:rsidRPr="00AF1663">
        <w:rPr>
          <w:rFonts w:ascii="Arial" w:eastAsia="Calibri" w:hAnsi="Arial" w:cs="Arial"/>
          <w:color w:val="1D2129"/>
          <w:sz w:val="22"/>
          <w:szCs w:val="22"/>
        </w:rPr>
        <w:t>Learn more:</w:t>
      </w:r>
      <w:hyperlink r:id="rId25">
        <w:r w:rsidRPr="00AF1663">
          <w:rPr>
            <w:rFonts w:ascii="Arial" w:eastAsia="Calibri" w:hAnsi="Arial" w:cs="Arial"/>
            <w:color w:val="1D2129"/>
            <w:sz w:val="22"/>
            <w:szCs w:val="22"/>
          </w:rPr>
          <w:t xml:space="preserve"> </w:t>
        </w:r>
      </w:hyperlink>
      <w:r w:rsidRPr="00AF1663">
        <w:rPr>
          <w:rFonts w:ascii="Arial" w:hAnsi="Arial" w:cs="Arial"/>
        </w:rPr>
        <w:t xml:space="preserve"> </w:t>
      </w:r>
      <w:hyperlink r:id="rId26" w:history="1">
        <w:r w:rsidRPr="00AF1663">
          <w:rPr>
            <w:rStyle w:val="Hyperlink"/>
            <w:rFonts w:ascii="Arial" w:eastAsia="Calibri" w:hAnsi="Arial" w:cs="Arial"/>
            <w:sz w:val="22"/>
            <w:szCs w:val="22"/>
          </w:rPr>
          <w:t>https://roadsafetyatwork.ca/work-zone-safety/for-drivers/</w:t>
        </w:r>
      </w:hyperlink>
      <w:r w:rsidRPr="00AF1663">
        <w:rPr>
          <w:rFonts w:ascii="Arial" w:eastAsia="Calibri" w:hAnsi="Arial" w:cs="Arial"/>
          <w:color w:val="1D2129"/>
          <w:sz w:val="22"/>
          <w:szCs w:val="22"/>
        </w:rPr>
        <w:t xml:space="preserve"> #ConeZoneBC</w:t>
      </w:r>
    </w:p>
    <w:p w14:paraId="720F8E23" w14:textId="77777777" w:rsidR="00AF1663" w:rsidRPr="00AF1663" w:rsidRDefault="00AF1663" w:rsidP="00AF1663">
      <w:pPr>
        <w:pStyle w:val="NoSpacing"/>
        <w:tabs>
          <w:tab w:val="left" w:pos="709"/>
          <w:tab w:val="left" w:pos="8789"/>
        </w:tabs>
        <w:rPr>
          <w:rFonts w:ascii="Arial" w:eastAsia="Calibri" w:hAnsi="Arial" w:cs="Arial"/>
          <w:color w:val="FF0000"/>
          <w:sz w:val="22"/>
          <w:szCs w:val="22"/>
        </w:rPr>
      </w:pPr>
    </w:p>
    <w:p w14:paraId="535AC787" w14:textId="73A44FEB" w:rsidR="00AF1663" w:rsidRPr="00AF1663" w:rsidRDefault="00AF1663" w:rsidP="00AF1663">
      <w:pPr>
        <w:pStyle w:val="NoSpacing"/>
        <w:tabs>
          <w:tab w:val="left" w:pos="709"/>
          <w:tab w:val="left" w:pos="8789"/>
        </w:tabs>
        <w:rPr>
          <w:rFonts w:ascii="Arial" w:eastAsia="Calibri" w:hAnsi="Arial" w:cs="Arial"/>
          <w:sz w:val="22"/>
          <w:szCs w:val="22"/>
        </w:rPr>
      </w:pPr>
      <w:r w:rsidRPr="00AF1663">
        <w:rPr>
          <w:rFonts w:ascii="Arial" w:eastAsia="Calibri" w:hAnsi="Arial" w:cs="Arial"/>
          <w:sz w:val="22"/>
          <w:szCs w:val="22"/>
        </w:rPr>
        <w:t xml:space="preserve">Thank you for slowing down and paying attention in roadside work zones. You’re helping to keep our loved one safe. </w:t>
      </w:r>
      <w:r w:rsidRPr="00AF1663">
        <w:rPr>
          <w:rFonts w:ascii="Arial" w:eastAsia="Calibri" w:hAnsi="Arial" w:cs="Arial"/>
          <w:color w:val="1D2129"/>
          <w:sz w:val="22"/>
          <w:szCs w:val="22"/>
        </w:rPr>
        <w:t>Learn more at</w:t>
      </w:r>
      <w:hyperlink r:id="rId27">
        <w:r w:rsidRPr="00AF1663">
          <w:rPr>
            <w:rFonts w:ascii="Arial" w:eastAsia="Calibri" w:hAnsi="Arial" w:cs="Arial"/>
            <w:color w:val="1D2129"/>
            <w:sz w:val="22"/>
            <w:szCs w:val="22"/>
          </w:rPr>
          <w:t xml:space="preserve"> </w:t>
        </w:r>
      </w:hyperlink>
      <w:r w:rsidRPr="00AF1663">
        <w:rPr>
          <w:rFonts w:ascii="Arial" w:hAnsi="Arial" w:cs="Arial"/>
        </w:rPr>
        <w:t xml:space="preserve"> </w:t>
      </w:r>
      <w:hyperlink r:id="rId28" w:history="1">
        <w:r w:rsidRPr="00AF1663">
          <w:rPr>
            <w:rStyle w:val="Hyperlink"/>
            <w:rFonts w:ascii="Arial" w:eastAsia="Calibri" w:hAnsi="Arial" w:cs="Arial"/>
            <w:sz w:val="22"/>
            <w:szCs w:val="22"/>
          </w:rPr>
          <w:t>https://roadsafetyatwork.ca/work-zone-safety/for-drivers/</w:t>
        </w:r>
      </w:hyperlink>
      <w:r w:rsidRPr="00AF1663">
        <w:rPr>
          <w:rFonts w:ascii="Arial" w:eastAsia="Calibri" w:hAnsi="Arial" w:cs="Arial"/>
          <w:color w:val="1D2129"/>
          <w:sz w:val="22"/>
          <w:szCs w:val="22"/>
        </w:rPr>
        <w:t xml:space="preserve"> #ConeZoneBC</w:t>
      </w:r>
    </w:p>
    <w:p w14:paraId="5CA55611" w14:textId="77777777" w:rsidR="00AF1663" w:rsidRPr="00AF1663" w:rsidRDefault="00AF1663" w:rsidP="00AF1663">
      <w:pPr>
        <w:rPr>
          <w:rFonts w:ascii="Arial" w:eastAsia="Calibri" w:hAnsi="Arial" w:cs="Arial"/>
          <w:sz w:val="22"/>
          <w:szCs w:val="22"/>
        </w:rPr>
      </w:pPr>
    </w:p>
    <w:p w14:paraId="4DE3A3B7" w14:textId="77777777" w:rsidR="00AF1663" w:rsidRPr="00AF1663" w:rsidRDefault="00AF1663" w:rsidP="00AF1663">
      <w:pPr>
        <w:rPr>
          <w:rFonts w:ascii="Arial" w:eastAsia="Calibri" w:hAnsi="Arial" w:cs="Arial"/>
          <w:sz w:val="22"/>
          <w:szCs w:val="22"/>
        </w:rPr>
      </w:pPr>
      <w:r w:rsidRPr="00AF1663">
        <w:rPr>
          <w:rFonts w:ascii="Arial" w:eastAsia="Calibri" w:hAnsi="Arial" w:cs="Arial"/>
          <w:sz w:val="22"/>
          <w:szCs w:val="22"/>
        </w:rPr>
        <w:t xml:space="preserve">Please slow down, stay alert, and pay attention to all traffic control devices, signs, and persons. If there are blue, red or yellow flashing lights on vehicles stopped roadside, slow down and move over to an open lane as soon as it is safe to do so. </w:t>
      </w:r>
      <w:hyperlink r:id="rId29" w:anchor="work-zone-driving-laws" w:history="1">
        <w:r w:rsidRPr="00AF1663">
          <w:rPr>
            <w:rStyle w:val="Hyperlink"/>
            <w:rFonts w:ascii="Arial" w:eastAsia="Calibri" w:hAnsi="Arial" w:cs="Arial"/>
            <w:sz w:val="22"/>
            <w:szCs w:val="22"/>
          </w:rPr>
          <w:t>https://roadsafetyatwork.ca/work-zone-safety/for-drivers/#work-zone-driving-laws</w:t>
        </w:r>
      </w:hyperlink>
      <w:r w:rsidRPr="00AF1663">
        <w:rPr>
          <w:rFonts w:ascii="Arial" w:eastAsia="Calibri" w:hAnsi="Arial" w:cs="Arial"/>
          <w:sz w:val="22"/>
          <w:szCs w:val="22"/>
        </w:rPr>
        <w:t xml:space="preserve"> #ConeZoneBC</w:t>
      </w:r>
    </w:p>
    <w:p w14:paraId="310C7FA5" w14:textId="77777777" w:rsidR="00AF1663" w:rsidRPr="00AF1663" w:rsidRDefault="00AF1663" w:rsidP="00AF1663">
      <w:pPr>
        <w:pStyle w:val="NoSpacing"/>
        <w:tabs>
          <w:tab w:val="left" w:pos="709"/>
          <w:tab w:val="left" w:pos="8789"/>
        </w:tabs>
        <w:rPr>
          <w:rFonts w:ascii="Arial" w:eastAsia="Calibri" w:hAnsi="Arial" w:cs="Arial"/>
          <w:sz w:val="22"/>
          <w:szCs w:val="22"/>
        </w:rPr>
      </w:pPr>
    </w:p>
    <w:p w14:paraId="4789A074" w14:textId="77777777" w:rsidR="00AF1663" w:rsidRPr="00AF1663" w:rsidRDefault="00AF1663" w:rsidP="00AF1663">
      <w:pPr>
        <w:pStyle w:val="NoSpacing"/>
        <w:tabs>
          <w:tab w:val="left" w:pos="709"/>
          <w:tab w:val="left" w:pos="8789"/>
        </w:tabs>
        <w:rPr>
          <w:rFonts w:ascii="Arial" w:eastAsia="Calibri" w:hAnsi="Arial" w:cs="Arial"/>
          <w:sz w:val="22"/>
          <w:szCs w:val="22"/>
        </w:rPr>
      </w:pPr>
      <w:r w:rsidRPr="00AF1663">
        <w:rPr>
          <w:rFonts w:ascii="Arial" w:eastAsia="Calibri" w:hAnsi="Arial" w:cs="Arial"/>
          <w:sz w:val="22"/>
          <w:szCs w:val="22"/>
        </w:rPr>
        <w:t xml:space="preserve">It’s just not worth touching your phone when entering a roadside work zone.  Please avoid distractions. Our roadside workers really appreciate it. </w:t>
      </w:r>
      <w:hyperlink r:id="rId30" w:anchor="work-zone-driving-penalties" w:history="1">
        <w:r w:rsidRPr="00AF1663">
          <w:rPr>
            <w:rStyle w:val="Hyperlink"/>
            <w:rFonts w:ascii="Arial" w:eastAsia="Calibri" w:hAnsi="Arial" w:cs="Arial"/>
            <w:sz w:val="22"/>
            <w:szCs w:val="22"/>
          </w:rPr>
          <w:t>https://roadsafetyatwork.ca/work-zone-safety/for-drivers/#work-zone-driving-penalties</w:t>
        </w:r>
      </w:hyperlink>
      <w:r w:rsidRPr="00AF1663">
        <w:rPr>
          <w:rFonts w:ascii="Arial" w:eastAsia="Calibri" w:hAnsi="Arial" w:cs="Arial"/>
          <w:sz w:val="22"/>
          <w:szCs w:val="22"/>
        </w:rPr>
        <w:t xml:space="preserve"> #ConeZoneBC</w:t>
      </w:r>
    </w:p>
    <w:p w14:paraId="05DD4EDF" w14:textId="77777777" w:rsidR="00AF1663" w:rsidRPr="00AF1663" w:rsidRDefault="00AF1663" w:rsidP="00AF1663">
      <w:pPr>
        <w:pStyle w:val="NoSpacing"/>
        <w:tabs>
          <w:tab w:val="left" w:pos="709"/>
          <w:tab w:val="left" w:pos="8789"/>
        </w:tabs>
        <w:rPr>
          <w:rFonts w:ascii="Arial" w:eastAsia="Calibri" w:hAnsi="Arial" w:cs="Arial"/>
          <w:sz w:val="22"/>
          <w:szCs w:val="22"/>
        </w:rPr>
      </w:pPr>
    </w:p>
    <w:p w14:paraId="1627747E" w14:textId="77777777" w:rsidR="00AF1663" w:rsidRPr="00AF1663" w:rsidRDefault="00AF1663" w:rsidP="00AF1663">
      <w:pPr>
        <w:pStyle w:val="NoSpacing"/>
        <w:tabs>
          <w:tab w:val="left" w:pos="709"/>
          <w:tab w:val="left" w:pos="8789"/>
        </w:tabs>
        <w:rPr>
          <w:rFonts w:ascii="Arial" w:hAnsi="Arial" w:cs="Arial"/>
        </w:rPr>
      </w:pPr>
      <w:r w:rsidRPr="00AF1663">
        <w:rPr>
          <w:rFonts w:ascii="Arial" w:eastAsia="Calibri" w:hAnsi="Arial" w:cs="Arial"/>
          <w:sz w:val="22"/>
          <w:szCs w:val="22"/>
        </w:rPr>
        <w:t xml:space="preserve">A </w:t>
      </w:r>
      <w:bookmarkStart w:id="0" w:name="_Hlk66867581"/>
      <w:r w:rsidRPr="00AF1663">
        <w:rPr>
          <w:rFonts w:ascii="Arial" w:eastAsia="Calibri" w:hAnsi="Arial" w:cs="Arial"/>
          <w:sz w:val="22"/>
          <w:szCs w:val="22"/>
        </w:rPr>
        <w:t xml:space="preserve">great way to show </w:t>
      </w:r>
      <w:r w:rsidRPr="00AF1663">
        <w:rPr>
          <w:rFonts w:ascii="Arial" w:eastAsia="Calibri" w:hAnsi="Arial" w:cs="Arial"/>
          <w:color w:val="1D2129"/>
          <w:sz w:val="22"/>
          <w:szCs w:val="22"/>
        </w:rPr>
        <w:t>respect for roadside workers is to make eye contact and be patient. Slow down, even if you don’t see anyone. More tips here:</w:t>
      </w:r>
      <w:r w:rsidRPr="00AF1663">
        <w:rPr>
          <w:rFonts w:ascii="Arial" w:hAnsi="Arial" w:cs="Arial"/>
        </w:rPr>
        <w:t xml:space="preserve"> </w:t>
      </w:r>
      <w:hyperlink r:id="rId31" w:anchor="work-zone-driving-tips" w:history="1">
        <w:r w:rsidRPr="00AF1663">
          <w:rPr>
            <w:rStyle w:val="Hyperlink"/>
            <w:rFonts w:ascii="Arial" w:hAnsi="Arial" w:cs="Arial"/>
          </w:rPr>
          <w:t>https://roadsafetyatwork.ca/work-zone-safety/for-drivers/#work-zone-driving-tips</w:t>
        </w:r>
      </w:hyperlink>
      <w:r w:rsidRPr="00AF1663">
        <w:rPr>
          <w:rFonts w:ascii="Arial" w:hAnsi="Arial" w:cs="Arial"/>
        </w:rPr>
        <w:t xml:space="preserve"> #ConeZoneBC</w:t>
      </w:r>
    </w:p>
    <w:bookmarkEnd w:id="0"/>
    <w:p w14:paraId="02ACB116" w14:textId="77777777" w:rsidR="00AF1663" w:rsidRPr="00AF1663" w:rsidRDefault="00AF1663" w:rsidP="00AF1663">
      <w:pPr>
        <w:pStyle w:val="NoSpacing"/>
        <w:tabs>
          <w:tab w:val="left" w:pos="709"/>
          <w:tab w:val="left" w:pos="8789"/>
        </w:tabs>
        <w:rPr>
          <w:rFonts w:ascii="Arial" w:eastAsia="Calibri" w:hAnsi="Arial" w:cs="Arial"/>
          <w:color w:val="1D2129"/>
          <w:sz w:val="22"/>
          <w:szCs w:val="22"/>
        </w:rPr>
      </w:pPr>
    </w:p>
    <w:p w14:paraId="36124C05"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sz w:val="22"/>
          <w:szCs w:val="22"/>
        </w:rPr>
        <w:t xml:space="preserve">Be sure </w:t>
      </w:r>
      <w:r w:rsidRPr="00AF1663">
        <w:rPr>
          <w:rFonts w:ascii="Arial" w:eastAsia="Calibri" w:hAnsi="Arial" w:cs="Arial"/>
          <w:color w:val="1D2129"/>
          <w:sz w:val="22"/>
          <w:szCs w:val="22"/>
        </w:rPr>
        <w:t xml:space="preserve">to obey a flag person or you could be fined $196. Follow directions - it helps keep everyone safe. </w:t>
      </w:r>
      <w:hyperlink r:id="rId32" w:anchor="work-zone-driving-penalties" w:history="1">
        <w:r w:rsidRPr="00AF1663">
          <w:rPr>
            <w:rStyle w:val="Hyperlink"/>
            <w:rFonts w:ascii="Arial" w:eastAsia="Calibri" w:hAnsi="Arial" w:cs="Arial"/>
            <w:sz w:val="22"/>
            <w:szCs w:val="22"/>
          </w:rPr>
          <w:t>https://roadsafetyatwork.ca/work-zone-safety/for-drivers/#work-zone-driving-penalties</w:t>
        </w:r>
      </w:hyperlink>
    </w:p>
    <w:p w14:paraId="76FB2A0A"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color w:val="1D2129"/>
          <w:sz w:val="22"/>
          <w:szCs w:val="22"/>
        </w:rPr>
        <w:t>#ConeZoneBC</w:t>
      </w:r>
    </w:p>
    <w:p w14:paraId="1C88CAC1" w14:textId="77777777" w:rsidR="00AF1663" w:rsidRPr="00AF1663" w:rsidRDefault="00AF1663" w:rsidP="00AF1663">
      <w:pPr>
        <w:rPr>
          <w:rFonts w:ascii="Arial" w:eastAsia="Calibri" w:hAnsi="Arial" w:cs="Arial"/>
          <w:color w:val="1D2129"/>
          <w:sz w:val="22"/>
          <w:szCs w:val="22"/>
        </w:rPr>
      </w:pPr>
    </w:p>
    <w:p w14:paraId="46D71106"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sz w:val="22"/>
          <w:szCs w:val="22"/>
        </w:rPr>
        <w:t xml:space="preserve">What </w:t>
      </w:r>
      <w:r w:rsidRPr="00AF1663">
        <w:rPr>
          <w:rFonts w:ascii="Arial" w:eastAsia="Calibri" w:hAnsi="Arial" w:cs="Arial"/>
          <w:color w:val="1D2129"/>
          <w:sz w:val="22"/>
          <w:szCs w:val="22"/>
        </w:rPr>
        <w:t xml:space="preserve">could you do with $196? This is the minimum fine for speeding in a cone zone. Slow down and keep everyone safe. </w:t>
      </w:r>
      <w:hyperlink r:id="rId33" w:anchor="work-zone-driving-penalties" w:history="1">
        <w:r w:rsidRPr="00AF1663">
          <w:rPr>
            <w:rStyle w:val="Hyperlink"/>
            <w:rFonts w:ascii="Arial" w:eastAsia="Calibri" w:hAnsi="Arial" w:cs="Arial"/>
            <w:sz w:val="22"/>
            <w:szCs w:val="22"/>
          </w:rPr>
          <w:t>https://roadsafetyatwork.ca/work-zone-safety/for-drivers/#work-zone-driving-penalties</w:t>
        </w:r>
      </w:hyperlink>
    </w:p>
    <w:p w14:paraId="43B4F4E3"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color w:val="1D2129"/>
          <w:sz w:val="22"/>
          <w:szCs w:val="22"/>
        </w:rPr>
        <w:t>#ConeZoneBC</w:t>
      </w:r>
    </w:p>
    <w:p w14:paraId="10237CEA" w14:textId="77777777" w:rsidR="00AF1663" w:rsidRPr="00AF1663" w:rsidRDefault="00AF1663" w:rsidP="00AF1663">
      <w:pPr>
        <w:rPr>
          <w:rFonts w:ascii="Arial" w:eastAsia="Calibri" w:hAnsi="Arial" w:cs="Arial"/>
          <w:color w:val="1D2129"/>
          <w:sz w:val="22"/>
          <w:szCs w:val="22"/>
        </w:rPr>
      </w:pPr>
    </w:p>
    <w:p w14:paraId="3C7BC552"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sz w:val="22"/>
          <w:szCs w:val="22"/>
        </w:rPr>
        <w:t xml:space="preserve">What </w:t>
      </w:r>
      <w:r w:rsidRPr="00AF1663">
        <w:rPr>
          <w:rFonts w:ascii="Arial" w:eastAsia="Calibri" w:hAnsi="Arial" w:cs="Arial"/>
          <w:color w:val="1D2129"/>
          <w:sz w:val="22"/>
          <w:szCs w:val="22"/>
        </w:rPr>
        <w:t xml:space="preserve">could you do with $398? This is the fine for using your electronic device while driving in a cone zone! Pay attention and keep everyone safe. </w:t>
      </w:r>
      <w:hyperlink r:id="rId34" w:anchor="work-zone-driving-penalties" w:history="1">
        <w:r w:rsidRPr="00AF1663">
          <w:rPr>
            <w:rStyle w:val="Hyperlink"/>
            <w:rFonts w:ascii="Arial" w:eastAsia="Calibri" w:hAnsi="Arial" w:cs="Arial"/>
            <w:sz w:val="22"/>
            <w:szCs w:val="22"/>
          </w:rPr>
          <w:t>https://roadsafetyatwork.ca/work-zone-safety/for-drivers/#work-zone-driving-penalties</w:t>
        </w:r>
      </w:hyperlink>
      <w:r w:rsidRPr="00AF1663">
        <w:rPr>
          <w:rFonts w:ascii="Arial" w:eastAsia="Calibri" w:hAnsi="Arial" w:cs="Arial"/>
          <w:color w:val="1D2129"/>
          <w:sz w:val="22"/>
          <w:szCs w:val="22"/>
        </w:rPr>
        <w:t xml:space="preserve"> #ConeZoneBC</w:t>
      </w:r>
    </w:p>
    <w:p w14:paraId="734DA9FC" w14:textId="77777777" w:rsidR="00AF1663" w:rsidRPr="00AF1663" w:rsidRDefault="00AF1663" w:rsidP="00AF1663">
      <w:pPr>
        <w:rPr>
          <w:rFonts w:ascii="Arial" w:eastAsia="Calibri" w:hAnsi="Arial" w:cs="Arial"/>
          <w:color w:val="1D2129"/>
          <w:sz w:val="22"/>
          <w:szCs w:val="22"/>
        </w:rPr>
      </w:pPr>
    </w:p>
    <w:p w14:paraId="057F2887"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sz w:val="22"/>
          <w:szCs w:val="22"/>
        </w:rPr>
        <w:t xml:space="preserve">What </w:t>
      </w:r>
      <w:r w:rsidRPr="00AF1663">
        <w:rPr>
          <w:rFonts w:ascii="Arial" w:eastAsia="Calibri" w:hAnsi="Arial" w:cs="Arial"/>
          <w:color w:val="1D2129"/>
          <w:sz w:val="22"/>
          <w:szCs w:val="22"/>
        </w:rPr>
        <w:t xml:space="preserve">could you do with $121? If you disobey a traffic control device, you’ll have to pay. Please slow down, pay attention and follow directions. </w:t>
      </w:r>
      <w:hyperlink r:id="rId35" w:anchor="work-zone-driving-penalties" w:history="1">
        <w:r w:rsidRPr="00AF1663">
          <w:rPr>
            <w:rStyle w:val="Hyperlink"/>
            <w:rFonts w:ascii="Arial" w:eastAsia="Calibri" w:hAnsi="Arial" w:cs="Arial"/>
            <w:sz w:val="22"/>
            <w:szCs w:val="22"/>
          </w:rPr>
          <w:t>https://roadsafetyatwork.ca/work-zone-safety/for-drivers/#work-zone-driving-penalties</w:t>
        </w:r>
      </w:hyperlink>
      <w:r w:rsidRPr="00AF1663">
        <w:rPr>
          <w:rFonts w:ascii="Arial" w:eastAsia="Calibri" w:hAnsi="Arial" w:cs="Arial"/>
          <w:color w:val="1D2129"/>
          <w:sz w:val="22"/>
          <w:szCs w:val="22"/>
        </w:rPr>
        <w:t xml:space="preserve"> #ConeZoneBC</w:t>
      </w:r>
    </w:p>
    <w:p w14:paraId="7A427FCE" w14:textId="77777777" w:rsidR="00AF1663" w:rsidRPr="00AF1663" w:rsidRDefault="00AF1663" w:rsidP="00AF1663">
      <w:pPr>
        <w:rPr>
          <w:rFonts w:ascii="Arial" w:eastAsia="Calibri" w:hAnsi="Arial" w:cs="Arial"/>
          <w:sz w:val="22"/>
          <w:szCs w:val="22"/>
        </w:rPr>
      </w:pPr>
    </w:p>
    <w:p w14:paraId="642E0DF3" w14:textId="77777777" w:rsidR="00AF1663" w:rsidRPr="00AF1663" w:rsidRDefault="00AF1663" w:rsidP="00AF1663">
      <w:pPr>
        <w:rPr>
          <w:rFonts w:ascii="Arial" w:eastAsia="Calibri" w:hAnsi="Arial" w:cs="Arial"/>
          <w:sz w:val="22"/>
          <w:szCs w:val="22"/>
        </w:rPr>
      </w:pPr>
      <w:r w:rsidRPr="00AF1663">
        <w:rPr>
          <w:rFonts w:ascii="Arial" w:eastAsia="Calibri" w:hAnsi="Arial" w:cs="Arial"/>
          <w:sz w:val="22"/>
          <w:szCs w:val="22"/>
        </w:rPr>
        <w:t>Every orange cone stands for the person working behind it. They are someone’s loved one. Slow down. Pay attention. Learn more at</w:t>
      </w:r>
      <w:hyperlink r:id="rId36">
        <w:r w:rsidRPr="00AF1663">
          <w:rPr>
            <w:rFonts w:ascii="Arial" w:eastAsia="Calibri" w:hAnsi="Arial" w:cs="Arial"/>
            <w:sz w:val="22"/>
            <w:szCs w:val="22"/>
          </w:rPr>
          <w:t xml:space="preserve"> </w:t>
        </w:r>
      </w:hyperlink>
      <w:r w:rsidRPr="00AF1663">
        <w:rPr>
          <w:rFonts w:ascii="Arial" w:hAnsi="Arial" w:cs="Arial"/>
        </w:rPr>
        <w:t xml:space="preserve"> </w:t>
      </w:r>
      <w:hyperlink r:id="rId37" w:anchor="work-zone-driving-tips" w:history="1">
        <w:r w:rsidRPr="00AF1663">
          <w:rPr>
            <w:rStyle w:val="Hyperlink"/>
            <w:rFonts w:ascii="Arial" w:eastAsia="Calibri" w:hAnsi="Arial" w:cs="Arial"/>
            <w:sz w:val="22"/>
            <w:szCs w:val="22"/>
          </w:rPr>
          <w:t>https://roadsafetyatwork.ca/cone-zone/for-drivers/#work-zone-driving-tips</w:t>
        </w:r>
      </w:hyperlink>
      <w:r w:rsidRPr="00AF1663">
        <w:rPr>
          <w:rFonts w:ascii="Arial" w:eastAsia="Calibri" w:hAnsi="Arial" w:cs="Arial"/>
          <w:sz w:val="22"/>
          <w:szCs w:val="22"/>
        </w:rPr>
        <w:t xml:space="preserve">  #ConeZoneBC</w:t>
      </w:r>
    </w:p>
    <w:p w14:paraId="55DA16BE" w14:textId="77777777" w:rsidR="00AF1663" w:rsidRPr="00AF1663" w:rsidRDefault="00AF1663" w:rsidP="00AF1663">
      <w:pPr>
        <w:rPr>
          <w:rFonts w:ascii="Arial" w:eastAsia="Calibri" w:hAnsi="Arial" w:cs="Arial"/>
          <w:color w:val="1D2129"/>
          <w:sz w:val="22"/>
          <w:szCs w:val="22"/>
        </w:rPr>
      </w:pPr>
    </w:p>
    <w:p w14:paraId="2AA74D58" w14:textId="77777777" w:rsidR="00AF1663" w:rsidRPr="00AF1663" w:rsidRDefault="00AF1663" w:rsidP="00AF1663">
      <w:pPr>
        <w:rPr>
          <w:rFonts w:ascii="Arial" w:eastAsia="Calibri" w:hAnsi="Arial" w:cs="Arial"/>
          <w:color w:val="1D2129"/>
          <w:sz w:val="22"/>
          <w:szCs w:val="22"/>
        </w:rPr>
      </w:pPr>
      <w:r w:rsidRPr="00AF1663">
        <w:rPr>
          <w:rFonts w:ascii="Arial" w:eastAsia="Calibri" w:hAnsi="Arial" w:cs="Arial"/>
          <w:color w:val="1D2129"/>
          <w:sz w:val="22"/>
          <w:szCs w:val="22"/>
        </w:rPr>
        <w:t>Speeding and distracted drivers are the biggest danger to roadside workers. Please don’t be one of them. Pay attention and slow down.</w:t>
      </w:r>
      <w:hyperlink r:id="rId38">
        <w:r w:rsidRPr="00AF1663">
          <w:rPr>
            <w:rFonts w:ascii="Arial" w:eastAsia="Calibri" w:hAnsi="Arial" w:cs="Arial"/>
            <w:color w:val="1D2129"/>
            <w:sz w:val="22"/>
            <w:szCs w:val="22"/>
          </w:rPr>
          <w:t xml:space="preserve"> </w:t>
        </w:r>
      </w:hyperlink>
      <w:r w:rsidRPr="00AF1663">
        <w:rPr>
          <w:rFonts w:ascii="Arial" w:hAnsi="Arial" w:cs="Arial"/>
        </w:rPr>
        <w:t xml:space="preserve"> </w:t>
      </w:r>
      <w:hyperlink r:id="rId39" w:anchor="work-zone-driving-tips" w:history="1">
        <w:r w:rsidRPr="00AF1663">
          <w:rPr>
            <w:rStyle w:val="Hyperlink"/>
            <w:rFonts w:ascii="Arial" w:eastAsia="Calibri" w:hAnsi="Arial" w:cs="Arial"/>
            <w:sz w:val="22"/>
            <w:szCs w:val="22"/>
          </w:rPr>
          <w:t>https://roadsafetyatwork.ca/work-zone-safety/for-drivers/#work-zone-driving-tips</w:t>
        </w:r>
      </w:hyperlink>
      <w:r w:rsidRPr="00AF1663">
        <w:rPr>
          <w:rFonts w:ascii="Arial" w:eastAsia="Calibri" w:hAnsi="Arial" w:cs="Arial"/>
          <w:color w:val="1D2129"/>
          <w:sz w:val="22"/>
          <w:szCs w:val="22"/>
        </w:rPr>
        <w:t xml:space="preserve"> #ConeZoneBC</w:t>
      </w:r>
    </w:p>
    <w:p w14:paraId="6F4EE608" w14:textId="77777777" w:rsidR="00AF1663" w:rsidRPr="00AF1663" w:rsidRDefault="00AF1663" w:rsidP="00AF1663">
      <w:pPr>
        <w:rPr>
          <w:rFonts w:ascii="Arial" w:eastAsia="Calibri" w:hAnsi="Arial" w:cs="Arial"/>
          <w:color w:val="1D2129"/>
          <w:sz w:val="22"/>
          <w:szCs w:val="22"/>
          <w:u w:val="single"/>
        </w:rPr>
      </w:pPr>
    </w:p>
    <w:p w14:paraId="40DBC288" w14:textId="77777777" w:rsidR="00AF1663" w:rsidRPr="00AF1663" w:rsidRDefault="00AF1663" w:rsidP="00AF1663">
      <w:pPr>
        <w:spacing w:line="276" w:lineRule="auto"/>
        <w:rPr>
          <w:rFonts w:ascii="Arial" w:eastAsia="Calibri" w:hAnsi="Arial" w:cs="Arial"/>
          <w:color w:val="1D2129"/>
          <w:sz w:val="22"/>
          <w:szCs w:val="22"/>
        </w:rPr>
      </w:pPr>
      <w:r w:rsidRPr="00AF1663">
        <w:rPr>
          <w:rFonts w:ascii="Arial" w:eastAsia="Calibri" w:hAnsi="Arial" w:cs="Arial"/>
          <w:color w:val="1D2129"/>
          <w:sz w:val="22"/>
          <w:szCs w:val="22"/>
        </w:rPr>
        <w:lastRenderedPageBreak/>
        <w:t xml:space="preserve">Want to avoid road construction delays? Check out @DriveBC and take a different route. More tips here: </w:t>
      </w:r>
      <w:hyperlink r:id="rId40" w:anchor="work-zone-driving-tips" w:history="1">
        <w:r w:rsidRPr="00AF1663">
          <w:rPr>
            <w:rStyle w:val="Hyperlink"/>
            <w:rFonts w:ascii="Arial" w:eastAsia="Calibri" w:hAnsi="Arial" w:cs="Arial"/>
            <w:sz w:val="22"/>
            <w:szCs w:val="22"/>
          </w:rPr>
          <w:t>https://roadsafetyatwork.ca/work-zone-safety/for-drivers/#work-zone-driving-tips</w:t>
        </w:r>
      </w:hyperlink>
      <w:r w:rsidRPr="00AF1663">
        <w:rPr>
          <w:rFonts w:ascii="Arial" w:eastAsia="Calibri" w:hAnsi="Arial" w:cs="Arial"/>
          <w:color w:val="1D2129"/>
          <w:sz w:val="22"/>
          <w:szCs w:val="22"/>
        </w:rPr>
        <w:t xml:space="preserve"> #ConeZoneBC</w:t>
      </w:r>
    </w:p>
    <w:p w14:paraId="49C2BE63" w14:textId="77777777" w:rsidR="00AF1663" w:rsidRPr="00AF1663" w:rsidRDefault="00AF1663" w:rsidP="00AF1663">
      <w:pPr>
        <w:spacing w:line="276" w:lineRule="auto"/>
        <w:rPr>
          <w:rFonts w:ascii="Arial" w:eastAsia="Calibri" w:hAnsi="Arial" w:cs="Arial"/>
          <w:sz w:val="22"/>
          <w:szCs w:val="22"/>
        </w:rPr>
      </w:pPr>
    </w:p>
    <w:p w14:paraId="0213D501" w14:textId="2B75E46F" w:rsidR="00AF1663" w:rsidRPr="00AF1663" w:rsidRDefault="00AF1663" w:rsidP="00AF1663">
      <w:pPr>
        <w:rPr>
          <w:rFonts w:ascii="Arial" w:eastAsia="Calibri" w:hAnsi="Arial" w:cs="Arial"/>
          <w:sz w:val="22"/>
          <w:szCs w:val="22"/>
        </w:rPr>
      </w:pPr>
      <w:r w:rsidRPr="00AF1663">
        <w:rPr>
          <w:rFonts w:ascii="Arial" w:eastAsia="Calibri" w:hAnsi="Arial" w:cs="Arial"/>
          <w:sz w:val="22"/>
          <w:szCs w:val="22"/>
        </w:rPr>
        <w:t xml:space="preserve">Construction is just one of the many activities involving roadside worksites.  Help keep our first responders, municipal workers, tow truck drivers, landscapers, utility workers and all roadside workers safe. </w:t>
      </w:r>
      <w:hyperlink r:id="rId41" w:anchor="how-to-recognize-a-roadside-work-zone" w:history="1">
        <w:r w:rsidRPr="00AF1663">
          <w:rPr>
            <w:rStyle w:val="Hyperlink"/>
            <w:rFonts w:ascii="Arial" w:eastAsia="Calibri" w:hAnsi="Arial" w:cs="Arial"/>
            <w:sz w:val="22"/>
            <w:szCs w:val="22"/>
          </w:rPr>
          <w:t>https://roadsafetyatwork.ca/work-zone-safety/for-drivers/#how-to-recognize-a-roadside-work-zone</w:t>
        </w:r>
      </w:hyperlink>
      <w:r w:rsidR="00C139BF">
        <w:rPr>
          <w:rFonts w:ascii="Arial" w:eastAsia="Calibri" w:hAnsi="Arial" w:cs="Arial"/>
          <w:sz w:val="22"/>
          <w:szCs w:val="22"/>
        </w:rPr>
        <w:t xml:space="preserve"> </w:t>
      </w:r>
      <w:r w:rsidRPr="00AF1663">
        <w:rPr>
          <w:rFonts w:ascii="Arial" w:eastAsia="Calibri" w:hAnsi="Arial" w:cs="Arial"/>
          <w:sz w:val="22"/>
          <w:szCs w:val="22"/>
        </w:rPr>
        <w:t>#ConeZoneBC</w:t>
      </w:r>
    </w:p>
    <w:p w14:paraId="4DDF3691" w14:textId="77777777" w:rsidR="00AF1663" w:rsidRPr="00AF1663" w:rsidRDefault="00AF1663" w:rsidP="00AF1663">
      <w:pPr>
        <w:rPr>
          <w:rFonts w:ascii="Arial" w:hAnsi="Arial" w:cs="Arial"/>
          <w:b/>
          <w:color w:val="C0504D" w:themeColor="accent2"/>
          <w:u w:val="single"/>
        </w:rPr>
      </w:pPr>
    </w:p>
    <w:p w14:paraId="073D4328" w14:textId="77777777" w:rsidR="00AF1663" w:rsidRPr="00AF1663" w:rsidRDefault="00AF1663" w:rsidP="00AF1663">
      <w:pPr>
        <w:rPr>
          <w:rFonts w:ascii="Arial" w:hAnsi="Arial" w:cs="Arial"/>
          <w:b/>
          <w:color w:val="C0504D" w:themeColor="accent2"/>
          <w:u w:val="single"/>
        </w:rPr>
      </w:pPr>
      <w:r w:rsidRPr="00AF1663">
        <w:rPr>
          <w:rFonts w:ascii="Arial" w:hAnsi="Arial" w:cs="Arial"/>
          <w:b/>
          <w:color w:val="C0504D" w:themeColor="accent2"/>
          <w:u w:val="single"/>
        </w:rPr>
        <w:t>AFADs</w:t>
      </w:r>
    </w:p>
    <w:p w14:paraId="5445FDEB" w14:textId="77777777" w:rsidR="00AF1663" w:rsidRPr="00AF1663" w:rsidRDefault="00AF1663" w:rsidP="00AF1663">
      <w:pPr>
        <w:rPr>
          <w:rFonts w:ascii="Arial" w:eastAsia="Calibri" w:hAnsi="Arial" w:cs="Arial"/>
          <w:sz w:val="22"/>
          <w:szCs w:val="22"/>
        </w:rPr>
      </w:pPr>
    </w:p>
    <w:p w14:paraId="1C2AF68B" w14:textId="6D6382F0" w:rsidR="00AF1663" w:rsidRDefault="00AF1663" w:rsidP="00AF1663">
      <w:pPr>
        <w:rPr>
          <w:rStyle w:val="Hyperlink"/>
          <w:rFonts w:ascii="Arial" w:eastAsia="Calibri" w:hAnsi="Arial" w:cs="Arial"/>
          <w:color w:val="0563C1"/>
          <w:sz w:val="22"/>
          <w:szCs w:val="22"/>
          <w:shd w:val="clear" w:color="auto" w:fill="FCFCFB"/>
        </w:rPr>
      </w:pPr>
      <w:r w:rsidRPr="00AF1663">
        <w:rPr>
          <w:rFonts w:ascii="Arial" w:hAnsi="Arial" w:cs="Arial"/>
          <w:color w:val="241F21"/>
          <w:sz w:val="22"/>
          <w:szCs w:val="22"/>
          <w:shd w:val="clear" w:color="auto" w:fill="FCFCFB"/>
        </w:rPr>
        <w:t xml:space="preserve">Automated Flagger Assistance Devices (AFAD) are only going to become more common on #BCroadways. When approaching one, be sure to wait until the </w:t>
      </w:r>
      <w:proofErr w:type="gramStart"/>
      <w:r w:rsidRPr="00AF1663">
        <w:rPr>
          <w:rFonts w:ascii="Arial" w:hAnsi="Arial" w:cs="Arial"/>
          <w:color w:val="241F21"/>
          <w:sz w:val="22"/>
          <w:szCs w:val="22"/>
          <w:shd w:val="clear" w:color="auto" w:fill="FCFCFB"/>
        </w:rPr>
        <w:t>red light</w:t>
      </w:r>
      <w:proofErr w:type="gramEnd"/>
      <w:r w:rsidRPr="00AF1663">
        <w:rPr>
          <w:rFonts w:ascii="Arial" w:hAnsi="Arial" w:cs="Arial"/>
          <w:color w:val="241F21"/>
          <w:sz w:val="22"/>
          <w:szCs w:val="22"/>
          <w:shd w:val="clear" w:color="auto" w:fill="FCFCFB"/>
        </w:rPr>
        <w:t xml:space="preserve"> switches to yellow and the gate rises. Help keep everyone safe.</w:t>
      </w:r>
      <w:r w:rsidRPr="00AF1663">
        <w:rPr>
          <w:rStyle w:val="apple-converted-space"/>
          <w:rFonts w:ascii="Arial" w:hAnsi="Arial" w:cs="Arial"/>
          <w:color w:val="241F21"/>
          <w:sz w:val="22"/>
          <w:szCs w:val="22"/>
          <w:shd w:val="clear" w:color="auto" w:fill="FCFCFB"/>
        </w:rPr>
        <w:t> </w:t>
      </w:r>
      <w:r w:rsidRPr="00AF1663">
        <w:rPr>
          <w:rFonts w:ascii="Arial" w:hAnsi="Arial" w:cs="Arial"/>
          <w:color w:val="241F21"/>
          <w:sz w:val="22"/>
          <w:szCs w:val="22"/>
          <w:shd w:val="clear" w:color="auto" w:fill="FCFCFB"/>
        </w:rPr>
        <w:t>Learnmore:</w:t>
      </w:r>
      <w:r w:rsidRPr="00AF1663">
        <w:rPr>
          <w:rStyle w:val="apple-converted-space"/>
          <w:rFonts w:ascii="Arial" w:hAnsi="Arial" w:cs="Arial"/>
          <w:color w:val="241F21"/>
          <w:sz w:val="22"/>
          <w:szCs w:val="22"/>
          <w:shd w:val="clear" w:color="auto" w:fill="FCFCFB"/>
        </w:rPr>
        <w:t> </w:t>
      </w:r>
      <w:hyperlink r:id="rId42" w:tooltip="https://www.tranbc.ca/2022/08/26/why-automated-flagger-assistance-devices-afad-are-here-to-stay/" w:history="1">
        <w:r w:rsidRPr="00AF1663">
          <w:rPr>
            <w:rStyle w:val="Hyperlink"/>
            <w:rFonts w:ascii="Arial" w:eastAsia="Calibri" w:hAnsi="Arial" w:cs="Arial"/>
            <w:color w:val="0563C1"/>
            <w:sz w:val="22"/>
            <w:szCs w:val="22"/>
            <w:shd w:val="clear" w:color="auto" w:fill="FCFCFB"/>
          </w:rPr>
          <w:t>https://www.tranbc.ca/2022/08/26/why-automated-flagger-assistance-devices-afad-are-here-to-stay/</w:t>
        </w:r>
      </w:hyperlink>
    </w:p>
    <w:p w14:paraId="322093EE" w14:textId="1C9849A5" w:rsidR="00D003EA" w:rsidRPr="00D003EA" w:rsidRDefault="00D003EA" w:rsidP="00AF1663">
      <w:pPr>
        <w:rPr>
          <w:rFonts w:ascii="Arial" w:hAnsi="Arial" w:cs="Arial"/>
          <w:sz w:val="22"/>
          <w:szCs w:val="22"/>
          <w:shd w:val="clear" w:color="auto" w:fill="FCFCFB"/>
        </w:rPr>
      </w:pPr>
      <w:r w:rsidRPr="00D003EA">
        <w:rPr>
          <w:rStyle w:val="Hyperlink"/>
          <w:rFonts w:ascii="Arial" w:eastAsia="Calibri" w:hAnsi="Arial" w:cs="Arial"/>
          <w:color w:val="auto"/>
          <w:sz w:val="22"/>
          <w:szCs w:val="22"/>
          <w:u w:val="none"/>
          <w:shd w:val="clear" w:color="auto" w:fill="FCFCFB"/>
        </w:rPr>
        <w:t xml:space="preserve">@TranBC </w:t>
      </w:r>
      <w:r>
        <w:rPr>
          <w:rStyle w:val="Hyperlink"/>
          <w:rFonts w:ascii="Arial" w:eastAsia="Calibri" w:hAnsi="Arial" w:cs="Arial"/>
          <w:color w:val="auto"/>
          <w:sz w:val="22"/>
          <w:szCs w:val="22"/>
          <w:u w:val="none"/>
          <w:shd w:val="clear" w:color="auto" w:fill="FCFCFB"/>
        </w:rPr>
        <w:t>#ConeZoneBC</w:t>
      </w:r>
    </w:p>
    <w:p w14:paraId="3740E1A0" w14:textId="77777777" w:rsidR="00AF1663" w:rsidRPr="00AF1663" w:rsidRDefault="00AF1663" w:rsidP="00AF1663">
      <w:pPr>
        <w:rPr>
          <w:rFonts w:ascii="Arial" w:hAnsi="Arial" w:cs="Arial"/>
          <w:color w:val="241F21"/>
          <w:sz w:val="22"/>
          <w:szCs w:val="22"/>
          <w:shd w:val="clear" w:color="auto" w:fill="FCFCFB"/>
        </w:rPr>
      </w:pPr>
    </w:p>
    <w:p w14:paraId="4F1C9AA1" w14:textId="77777777" w:rsidR="00AF1663" w:rsidRPr="00AF1663" w:rsidRDefault="00AF1663" w:rsidP="00AF1663">
      <w:pPr>
        <w:rPr>
          <w:rFonts w:ascii="Arial" w:eastAsia="Calibri" w:hAnsi="Arial" w:cs="Arial"/>
          <w:sz w:val="22"/>
          <w:szCs w:val="22"/>
        </w:rPr>
      </w:pPr>
      <w:r w:rsidRPr="00AF1663">
        <w:rPr>
          <w:rFonts w:ascii="Arial" w:eastAsia="Calibri" w:hAnsi="Arial" w:cs="Arial"/>
          <w:sz w:val="22"/>
          <w:szCs w:val="22"/>
        </w:rPr>
        <w:t xml:space="preserve">Automated Flagger Assistance Devices (AFAD) are only going to become more common on BC roadways. Some drivers may not be familiar with the way they work, causing confusion at some work zones. When approaching an AFAD with its gate down and red light shining, do not drive ahead. Wait until the </w:t>
      </w:r>
      <w:proofErr w:type="gramStart"/>
      <w:r w:rsidRPr="00AF1663">
        <w:rPr>
          <w:rFonts w:ascii="Arial" w:eastAsia="Calibri" w:hAnsi="Arial" w:cs="Arial"/>
          <w:sz w:val="22"/>
          <w:szCs w:val="22"/>
        </w:rPr>
        <w:t>red light</w:t>
      </w:r>
      <w:proofErr w:type="gramEnd"/>
      <w:r w:rsidRPr="00AF1663">
        <w:rPr>
          <w:rFonts w:ascii="Arial" w:eastAsia="Calibri" w:hAnsi="Arial" w:cs="Arial"/>
          <w:sz w:val="22"/>
          <w:szCs w:val="22"/>
        </w:rPr>
        <w:t xml:space="preserve"> switches to yellow and the gate rises. Learn more: </w:t>
      </w:r>
    </w:p>
    <w:p w14:paraId="1764F4B9" w14:textId="77777777" w:rsidR="00AF1663" w:rsidRPr="00AF1663" w:rsidRDefault="00000000" w:rsidP="00AF1663">
      <w:pPr>
        <w:rPr>
          <w:rFonts w:ascii="Arial" w:eastAsia="Calibri" w:hAnsi="Arial" w:cs="Arial"/>
          <w:sz w:val="22"/>
          <w:szCs w:val="22"/>
        </w:rPr>
      </w:pPr>
      <w:hyperlink r:id="rId43" w:history="1">
        <w:r w:rsidR="00AF1663" w:rsidRPr="00AF1663">
          <w:rPr>
            <w:rStyle w:val="Hyperlink"/>
            <w:rFonts w:ascii="Arial" w:eastAsia="Calibri" w:hAnsi="Arial" w:cs="Arial"/>
            <w:sz w:val="22"/>
            <w:szCs w:val="22"/>
          </w:rPr>
          <w:t>https://www.tranbc.ca/2022/08/26/why-automated-flagger-assistance-devices-afad-are-here-to-stay</w:t>
        </w:r>
      </w:hyperlink>
      <w:r w:rsidR="00AF1663" w:rsidRPr="00AF1663">
        <w:rPr>
          <w:rFonts w:ascii="Arial" w:eastAsia="Calibri" w:hAnsi="Arial" w:cs="Arial"/>
          <w:sz w:val="22"/>
          <w:szCs w:val="22"/>
        </w:rPr>
        <w:t xml:space="preserve"> @TranBC #ConeZoneBC</w:t>
      </w:r>
    </w:p>
    <w:p w14:paraId="170D15B5" w14:textId="77777777" w:rsidR="00AF1663" w:rsidRPr="00AF1663" w:rsidRDefault="00AF1663" w:rsidP="00AF1663">
      <w:pPr>
        <w:rPr>
          <w:rFonts w:ascii="Arial" w:hAnsi="Arial" w:cs="Arial"/>
          <w:b/>
          <w:color w:val="C0504D" w:themeColor="accent2"/>
          <w:sz w:val="22"/>
          <w:szCs w:val="22"/>
          <w:u w:val="single"/>
        </w:rPr>
      </w:pPr>
    </w:p>
    <w:p w14:paraId="6C067294" w14:textId="77777777" w:rsidR="00AF1663" w:rsidRPr="00AF1663" w:rsidRDefault="00AF1663" w:rsidP="00AF1663">
      <w:pPr>
        <w:autoSpaceDE w:val="0"/>
        <w:autoSpaceDN w:val="0"/>
        <w:adjustRightInd w:val="0"/>
        <w:outlineLvl w:val="0"/>
        <w:rPr>
          <w:rFonts w:ascii="Arial" w:hAnsi="Arial" w:cs="Arial"/>
          <w:b/>
          <w:color w:val="FF9900"/>
          <w:sz w:val="22"/>
          <w:szCs w:val="22"/>
          <w:u w:val="single"/>
        </w:rPr>
      </w:pPr>
    </w:p>
    <w:p w14:paraId="13A697BC" w14:textId="77777777" w:rsidR="00AF1663" w:rsidRDefault="00AF1663" w:rsidP="004A3763">
      <w:pPr>
        <w:pStyle w:val="01LetterBodyCalibri10pt"/>
        <w:spacing w:after="0" w:line="300" w:lineRule="auto"/>
        <w:rPr>
          <w:rFonts w:ascii="Arial" w:hAnsi="Arial" w:cs="Arial"/>
        </w:rPr>
      </w:pPr>
    </w:p>
    <w:p w14:paraId="3500656D" w14:textId="77777777" w:rsidR="00AF1663" w:rsidRDefault="00AF1663" w:rsidP="004A3763">
      <w:pPr>
        <w:pStyle w:val="01LetterBodyCalibri10pt"/>
        <w:spacing w:after="0" w:line="300" w:lineRule="auto"/>
        <w:rPr>
          <w:rFonts w:ascii="Arial" w:hAnsi="Arial" w:cs="Arial"/>
        </w:rPr>
      </w:pPr>
    </w:p>
    <w:p w14:paraId="0B27CAA8" w14:textId="77777777" w:rsidR="00AF1663" w:rsidRDefault="00AF1663" w:rsidP="004A3763">
      <w:pPr>
        <w:pStyle w:val="01LetterBodyCalibri10pt"/>
        <w:spacing w:after="0" w:line="300" w:lineRule="auto"/>
        <w:rPr>
          <w:rFonts w:ascii="Arial" w:hAnsi="Arial" w:cs="Arial"/>
        </w:rPr>
      </w:pPr>
    </w:p>
    <w:p w14:paraId="7284A43C" w14:textId="77777777" w:rsidR="00AF1663" w:rsidRDefault="00AF1663" w:rsidP="004A3763">
      <w:pPr>
        <w:pStyle w:val="01LetterBodyCalibri10pt"/>
        <w:spacing w:after="0" w:line="300" w:lineRule="auto"/>
        <w:rPr>
          <w:rFonts w:ascii="Arial" w:hAnsi="Arial" w:cs="Arial"/>
        </w:rPr>
      </w:pPr>
    </w:p>
    <w:p w14:paraId="6A1C0E8E" w14:textId="77777777" w:rsidR="00AF1663" w:rsidRDefault="00AF1663" w:rsidP="004A3763">
      <w:pPr>
        <w:pStyle w:val="01LetterBodyCalibri10pt"/>
        <w:spacing w:after="0" w:line="300" w:lineRule="auto"/>
        <w:rPr>
          <w:rFonts w:ascii="Arial" w:hAnsi="Arial" w:cs="Arial"/>
        </w:rPr>
      </w:pPr>
    </w:p>
    <w:p w14:paraId="00FF742D" w14:textId="77777777" w:rsidR="00AF1663" w:rsidRDefault="00AF1663" w:rsidP="004A3763">
      <w:pPr>
        <w:pStyle w:val="01LetterBodyCalibri10pt"/>
        <w:spacing w:after="0" w:line="300" w:lineRule="auto"/>
        <w:rPr>
          <w:rFonts w:ascii="Arial" w:hAnsi="Arial" w:cs="Arial"/>
        </w:rPr>
      </w:pPr>
    </w:p>
    <w:p w14:paraId="42D39ED5" w14:textId="77777777" w:rsidR="00AF1663" w:rsidRPr="00CF709C" w:rsidRDefault="00AF1663" w:rsidP="004A3763">
      <w:pPr>
        <w:pStyle w:val="01LetterBodyCalibri10pt"/>
        <w:spacing w:after="0" w:line="300" w:lineRule="auto"/>
        <w:rPr>
          <w:rFonts w:ascii="Arial" w:hAnsi="Arial" w:cs="Arial"/>
        </w:rPr>
      </w:pPr>
    </w:p>
    <w:p w14:paraId="5CE88D5E" w14:textId="36508291" w:rsidR="00B91617" w:rsidRPr="00CF709C" w:rsidRDefault="00B91617" w:rsidP="004A3763">
      <w:pPr>
        <w:pStyle w:val="01LetterBodyCalibri10pt"/>
        <w:spacing w:after="0" w:line="300" w:lineRule="auto"/>
        <w:rPr>
          <w:rFonts w:ascii="Arial" w:hAnsi="Arial" w:cs="Arial"/>
        </w:rPr>
      </w:pPr>
    </w:p>
    <w:p w14:paraId="60843859" w14:textId="3EAB54D4" w:rsidR="00B91617" w:rsidRDefault="00B91617" w:rsidP="004A3763">
      <w:pPr>
        <w:suppressAutoHyphens/>
        <w:spacing w:line="300" w:lineRule="auto"/>
        <w:rPr>
          <w:rFonts w:ascii="Arial" w:hAnsi="Arial" w:cs="Arial"/>
        </w:rPr>
      </w:pPr>
    </w:p>
    <w:p w14:paraId="7970CAAC" w14:textId="0021A6C2" w:rsidR="00BD6833" w:rsidRPr="00CF709C" w:rsidRDefault="002616EC" w:rsidP="004A3763">
      <w:pPr>
        <w:suppressAutoHyphens/>
        <w:spacing w:line="300" w:lineRule="auto"/>
        <w:rPr>
          <w:rFonts w:ascii="Arial" w:hAnsi="Arial" w:cs="Arial"/>
        </w:rPr>
      </w:pPr>
      <w:r>
        <w:rPr>
          <w:noProof/>
        </w:rPr>
        <w:drawing>
          <wp:anchor distT="0" distB="0" distL="114300" distR="114300" simplePos="0" relativeHeight="251663360" behindDoc="1" locked="0" layoutInCell="1" allowOverlap="1" wp14:anchorId="260704E5" wp14:editId="7BB036FC">
            <wp:simplePos x="0" y="0"/>
            <wp:positionH relativeFrom="column">
              <wp:posOffset>-228177</wp:posOffset>
            </wp:positionH>
            <wp:positionV relativeFrom="page">
              <wp:posOffset>9326880</wp:posOffset>
            </wp:positionV>
            <wp:extent cx="914400" cy="374650"/>
            <wp:effectExtent l="0" t="0" r="0" b="6350"/>
            <wp:wrapNone/>
            <wp:docPr id="1042688440"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14400" cy="374650"/>
                    </a:xfrm>
                    <a:prstGeom prst="rect">
                      <a:avLst/>
                    </a:prstGeom>
                  </pic:spPr>
                </pic:pic>
              </a:graphicData>
            </a:graphic>
            <wp14:sizeRelH relativeFrom="page">
              <wp14:pctWidth>0</wp14:pctWidth>
            </wp14:sizeRelH>
            <wp14:sizeRelV relativeFrom="page">
              <wp14:pctHeight>0</wp14:pctHeight>
            </wp14:sizeRelV>
          </wp:anchor>
        </w:drawing>
      </w:r>
    </w:p>
    <w:sectPr w:rsidR="00BD6833" w:rsidRPr="00CF709C" w:rsidSect="00445CF5">
      <w:footerReference w:type="even" r:id="rId45"/>
      <w:footerReference w:type="default" r:id="rId46"/>
      <w:footerReference w:type="first" r:id="rId47"/>
      <w:pgSz w:w="12240" w:h="15840"/>
      <w:pgMar w:top="1622" w:right="1440" w:bottom="1622" w:left="1440" w:header="902"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BA7F" w14:textId="77777777" w:rsidR="003412D3" w:rsidRDefault="003412D3">
      <w:r>
        <w:separator/>
      </w:r>
    </w:p>
  </w:endnote>
  <w:endnote w:type="continuationSeparator" w:id="0">
    <w:p w14:paraId="370FEF41" w14:textId="77777777" w:rsidR="003412D3" w:rsidRDefault="0034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414629"/>
      <w:docPartObj>
        <w:docPartGallery w:val="Page Numbers (Bottom of Page)"/>
        <w:docPartUnique/>
      </w:docPartObj>
    </w:sdtPr>
    <w:sdtContent>
      <w:p w14:paraId="53A12D8A" w14:textId="77777777" w:rsidR="008E4747" w:rsidRDefault="008E4747" w:rsidP="00BC5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CF1C1" w14:textId="77777777" w:rsidR="008E4747" w:rsidRDefault="008E4747" w:rsidP="008E4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ACE3" w14:textId="77777777" w:rsidR="00A5297A" w:rsidRDefault="00A5297A" w:rsidP="00A5297A">
    <w:pPr>
      <w:pStyle w:val="Footer"/>
      <w:framePr w:wrap="around" w:vAnchor="text" w:hAnchor="page" w:x="1096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0C155E1" w14:textId="51BE58F7" w:rsidR="00B91617" w:rsidRDefault="009838FE" w:rsidP="00CF709C">
    <w:pPr>
      <w:pStyle w:val="Footer"/>
      <w:tabs>
        <w:tab w:val="clear" w:pos="4320"/>
        <w:tab w:val="clear" w:pos="8640"/>
        <w:tab w:val="left" w:pos="5977"/>
      </w:tabs>
      <w:ind w:right="360"/>
    </w:pPr>
    <w:r>
      <w:rPr>
        <w:noProof/>
      </w:rPr>
      <mc:AlternateContent>
        <mc:Choice Requires="wps">
          <w:drawing>
            <wp:anchor distT="0" distB="0" distL="114300" distR="114300" simplePos="0" relativeHeight="251659264" behindDoc="0" locked="0" layoutInCell="1" allowOverlap="1" wp14:anchorId="416CBC03" wp14:editId="6FF9ACDC">
              <wp:simplePos x="0" y="0"/>
              <wp:positionH relativeFrom="column">
                <wp:posOffset>783772</wp:posOffset>
              </wp:positionH>
              <wp:positionV relativeFrom="paragraph">
                <wp:posOffset>82369</wp:posOffset>
              </wp:positionV>
              <wp:extent cx="5165000"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165000" cy="0"/>
                      </a:xfrm>
                      <a:prstGeom prst="line">
                        <a:avLst/>
                      </a:prstGeom>
                      <a:ln w="6350">
                        <a:solidFill>
                          <a:schemeClr val="tx1"/>
                        </a:solidFill>
                      </a:ln>
                      <a:effectLst>
                        <a:softEdge rad="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8A7E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6.5pt" to="468.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MdLzQEAAA0EAAAOAAAAZHJzL2Uyb0RvYy54bWysU02P0zAQvSPxHyzfaZKiVihquoddlguC&#13;&#10;FbA/wGuPG0v+km2a9N8zdtKkAgQS4uLYnjcz7z1PDnej0eQMISpnO9psakrAcieUPXX0+dvjm3eU&#13;&#10;xMSsYNpZ6OgFIr07vn51GHwLW9c7LSAQLGJjO/iO9in5tqoi78GwuHEeLAalC4YlPIZTJQIbsLrR&#13;&#10;1bau99XggvDBcYgRbx+mID2W+lICT5+ljJCI7ihyS2UNZX3Ja3U8sPYUmO8Vn2mwf2BhmLLYdCn1&#13;&#10;wBIj34P6pZRRPLjoZNpwZyonpeJQNKCapv5JzdeeeSha0JzoF5vi/yvLP53v7VNAGwYf2+ifQlYx&#13;&#10;ymDyF/mRsZh1WcyCMRGOl7tmv6tr9JRfY9Wa6ENMH8AZkjcd1cpmHaxl548xYTOEXiH5WlsydHT/&#13;&#10;dlcXVHRaiUeldY6VUYB7HciZ4SOmscmPhgVuUHjSNoOhPDn2KJlo83txAhKYmOkj8AZSrZrLLl00&#13;&#10;THS+gCRKoMrtRCiP48qBcQ42XXloi+icJpHxkjgr+VPijF95L8nN37tOMq6dnU1LslHWhd8VWK2T&#13;&#10;Ex5tvNGdty9OXMo0lADOXHF6/j/yUN+eS/r6Fx9/AAAA//8DAFBLAwQUAAYACAAAACEAMaxm9d8A&#13;&#10;AAAOAQAADwAAAGRycy9kb3ducmV2LnhtbExPwU7DMAy9I/EPkZG4sXQtTKNrOg0QXGCHbUhcvcZr&#13;&#10;KxqnarKt/D1GHOBi+dnPz+8Vy9F16kRDaD0bmE4SUMSVty3XBt53zzdzUCEiW+w8k4EvCrAsLy8K&#13;&#10;zK0/84ZO21grEeGQo4Emxj7XOlQNOQwT3xPL7uAHh1HgUGs74FnEXafTJJlphy3LhwZ7emyo+twe&#13;&#10;nYGP9HW3mb5wvaY71x/sar5+4Ddjrq/Gp4WU1QJUpDH+XcBPBvEPpRjb+yPboDrBaXYrVGkyCSaE&#13;&#10;+2wmgfa/A10W+n+M8hsAAP//AwBQSwECLQAUAAYACAAAACEAtoM4kv4AAADhAQAAEwAAAAAAAAAA&#13;&#10;AAAAAAAAAAAAW0NvbnRlbnRfVHlwZXNdLnhtbFBLAQItABQABgAIAAAAIQA4/SH/1gAAAJQBAAAL&#13;&#10;AAAAAAAAAAAAAAAAAC8BAABfcmVscy8ucmVsc1BLAQItABQABgAIAAAAIQDrBMdLzQEAAA0EAAAO&#13;&#10;AAAAAAAAAAAAAAAAAC4CAABkcnMvZTJvRG9jLnhtbFBLAQItABQABgAIAAAAIQAxrGb13wAAAA4B&#13;&#10;AAAPAAAAAAAAAAAAAAAAACcEAABkcnMvZG93bnJldi54bWxQSwUGAAAAAAQABADzAAAAMwUAAAAA&#13;&#10;" strokecolor="black [3213]"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B4B" w14:textId="6FA71CA3" w:rsidR="001D0D19" w:rsidRDefault="00A537EA" w:rsidP="00A537EA">
    <w:pPr>
      <w:pStyle w:val="Footer"/>
      <w:tabs>
        <w:tab w:val="clear" w:pos="4320"/>
        <w:tab w:val="clear" w:pos="8640"/>
        <w:tab w:val="left" w:pos="77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2F34" w14:textId="77777777" w:rsidR="003412D3" w:rsidRDefault="003412D3">
      <w:r>
        <w:separator/>
      </w:r>
    </w:p>
  </w:footnote>
  <w:footnote w:type="continuationSeparator" w:id="0">
    <w:p w14:paraId="1DAD5E0C" w14:textId="77777777" w:rsidR="003412D3" w:rsidRDefault="0034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23"/>
    <w:rsid w:val="0004431B"/>
    <w:rsid w:val="000512FD"/>
    <w:rsid w:val="00066830"/>
    <w:rsid w:val="0007739F"/>
    <w:rsid w:val="00084957"/>
    <w:rsid w:val="000A3D0F"/>
    <w:rsid w:val="000C1566"/>
    <w:rsid w:val="000C3C85"/>
    <w:rsid w:val="00150DF6"/>
    <w:rsid w:val="001D0D19"/>
    <w:rsid w:val="001D0D50"/>
    <w:rsid w:val="0020405A"/>
    <w:rsid w:val="002616EC"/>
    <w:rsid w:val="002B2D7C"/>
    <w:rsid w:val="002D3022"/>
    <w:rsid w:val="002F3169"/>
    <w:rsid w:val="003412D3"/>
    <w:rsid w:val="00342477"/>
    <w:rsid w:val="00360651"/>
    <w:rsid w:val="00391F0E"/>
    <w:rsid w:val="0044402B"/>
    <w:rsid w:val="00445CF5"/>
    <w:rsid w:val="00446570"/>
    <w:rsid w:val="004A3763"/>
    <w:rsid w:val="004B383F"/>
    <w:rsid w:val="004C3C00"/>
    <w:rsid w:val="00570456"/>
    <w:rsid w:val="005B5458"/>
    <w:rsid w:val="005D7E00"/>
    <w:rsid w:val="0060240C"/>
    <w:rsid w:val="00626CC3"/>
    <w:rsid w:val="006409F1"/>
    <w:rsid w:val="006965F4"/>
    <w:rsid w:val="007B30F6"/>
    <w:rsid w:val="007F3B4F"/>
    <w:rsid w:val="008054FB"/>
    <w:rsid w:val="00821AB3"/>
    <w:rsid w:val="00825B23"/>
    <w:rsid w:val="00853053"/>
    <w:rsid w:val="00865010"/>
    <w:rsid w:val="008A3E22"/>
    <w:rsid w:val="008B3036"/>
    <w:rsid w:val="008B68C6"/>
    <w:rsid w:val="008E0D17"/>
    <w:rsid w:val="008E4747"/>
    <w:rsid w:val="008F056C"/>
    <w:rsid w:val="00966310"/>
    <w:rsid w:val="009838FE"/>
    <w:rsid w:val="009E1693"/>
    <w:rsid w:val="00A06ACD"/>
    <w:rsid w:val="00A41EA9"/>
    <w:rsid w:val="00A5297A"/>
    <w:rsid w:val="00A537EA"/>
    <w:rsid w:val="00A63C5E"/>
    <w:rsid w:val="00A70DD4"/>
    <w:rsid w:val="00A766FD"/>
    <w:rsid w:val="00AA0288"/>
    <w:rsid w:val="00AD1956"/>
    <w:rsid w:val="00AF1663"/>
    <w:rsid w:val="00B3328E"/>
    <w:rsid w:val="00B80885"/>
    <w:rsid w:val="00B91617"/>
    <w:rsid w:val="00BD6833"/>
    <w:rsid w:val="00BF2406"/>
    <w:rsid w:val="00C139BF"/>
    <w:rsid w:val="00C726BF"/>
    <w:rsid w:val="00CA1AFA"/>
    <w:rsid w:val="00CA7A7E"/>
    <w:rsid w:val="00CE58FD"/>
    <w:rsid w:val="00CF709C"/>
    <w:rsid w:val="00D003EA"/>
    <w:rsid w:val="00D07D49"/>
    <w:rsid w:val="00D7480B"/>
    <w:rsid w:val="00D76D2B"/>
    <w:rsid w:val="00DE7E96"/>
    <w:rsid w:val="00E72E47"/>
    <w:rsid w:val="00EC37D6"/>
    <w:rsid w:val="00F112F8"/>
    <w:rsid w:val="00F43B19"/>
    <w:rsid w:val="00FD3013"/>
    <w:rsid w:val="00FD44BB"/>
    <w:rsid w:val="00FD59C1"/>
    <w:rsid w:val="00FD7D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042B"/>
  <w15:docId w15:val="{04F6BDA7-6D7F-7F4B-9912-FF5232F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B9"/>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14Bold">
    <w:name w:val="calibri14Bold"/>
    <w:qFormat/>
    <w:rsid w:val="000C48A0"/>
    <w:pPr>
      <w:spacing w:after="240"/>
    </w:pPr>
    <w:rPr>
      <w:rFonts w:ascii="Calibri" w:eastAsia="Times New Roman" w:hAnsi="Calibri" w:cs="Times New Roman"/>
      <w:b/>
      <w:bCs/>
      <w:color w:val="000000" w:themeColor="text1"/>
      <w:sz w:val="28"/>
      <w:szCs w:val="26"/>
      <w:lang w:eastAsia="ko-KR"/>
    </w:rPr>
  </w:style>
  <w:style w:type="paragraph" w:customStyle="1" w:styleId="06BodyCalibri11">
    <w:name w:val="06 Body Calibri 11"/>
    <w:autoRedefine/>
    <w:qFormat/>
    <w:rsid w:val="00A332CF"/>
    <w:pPr>
      <w:spacing w:after="240" w:line="276" w:lineRule="auto"/>
    </w:pPr>
    <w:rPr>
      <w:rFonts w:ascii="Calibri" w:eastAsia="Batang" w:hAnsi="Calibri" w:cs="Times New Roman"/>
      <w:sz w:val="22"/>
      <w:lang w:eastAsia="ko-KR"/>
    </w:rPr>
  </w:style>
  <w:style w:type="paragraph" w:styleId="Header">
    <w:name w:val="header"/>
    <w:basedOn w:val="Normal"/>
    <w:link w:val="HeaderChar"/>
    <w:uiPriority w:val="99"/>
    <w:unhideWhenUsed/>
    <w:rsid w:val="005B5458"/>
    <w:pPr>
      <w:tabs>
        <w:tab w:val="center" w:pos="4320"/>
        <w:tab w:val="right" w:pos="8640"/>
      </w:tabs>
    </w:pPr>
  </w:style>
  <w:style w:type="character" w:customStyle="1" w:styleId="HeaderChar">
    <w:name w:val="Header Char"/>
    <w:basedOn w:val="DefaultParagraphFont"/>
    <w:link w:val="Header"/>
    <w:uiPriority w:val="99"/>
    <w:rsid w:val="005B5458"/>
    <w:rPr>
      <w:rFonts w:ascii="Calibri" w:hAnsi="Calibri"/>
      <w:sz w:val="20"/>
    </w:rPr>
  </w:style>
  <w:style w:type="paragraph" w:styleId="Footer">
    <w:name w:val="footer"/>
    <w:basedOn w:val="Normal"/>
    <w:link w:val="FooterChar"/>
    <w:unhideWhenUsed/>
    <w:rsid w:val="005B5458"/>
    <w:pPr>
      <w:tabs>
        <w:tab w:val="center" w:pos="4320"/>
        <w:tab w:val="right" w:pos="8640"/>
      </w:tabs>
    </w:pPr>
  </w:style>
  <w:style w:type="character" w:customStyle="1" w:styleId="FooterChar">
    <w:name w:val="Footer Char"/>
    <w:basedOn w:val="DefaultParagraphFont"/>
    <w:link w:val="Footer"/>
    <w:uiPriority w:val="99"/>
    <w:rsid w:val="005B5458"/>
    <w:rPr>
      <w:rFonts w:ascii="Calibri" w:hAnsi="Calibri"/>
      <w:sz w:val="20"/>
    </w:rPr>
  </w:style>
  <w:style w:type="paragraph" w:customStyle="1" w:styleId="BasicParagraph">
    <w:name w:val="[Basic Paragraph]"/>
    <w:basedOn w:val="Normal"/>
    <w:uiPriority w:val="99"/>
    <w:rsid w:val="005B5458"/>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01LetterBodyCalibri10pt">
    <w:name w:val="01LetterBodyCalibri10pt"/>
    <w:qFormat/>
    <w:rsid w:val="00F43B19"/>
    <w:pPr>
      <w:suppressAutoHyphens/>
      <w:spacing w:after="240"/>
    </w:pPr>
    <w:rPr>
      <w:rFonts w:ascii="Calibri" w:hAnsi="Calibri" w:cs="Calibri"/>
      <w:color w:val="000000"/>
      <w:sz w:val="20"/>
      <w:szCs w:val="20"/>
    </w:rPr>
  </w:style>
  <w:style w:type="paragraph" w:customStyle="1" w:styleId="Calibri16Bold">
    <w:name w:val="Calibri16Bold"/>
    <w:next w:val="01LetterBodyCalibri10pt"/>
    <w:qFormat/>
    <w:rsid w:val="0007739F"/>
    <w:rPr>
      <w:rFonts w:ascii="Calibri" w:eastAsia="Times New Roman" w:hAnsi="Calibri" w:cs="Times New Roman"/>
      <w:b/>
      <w:bCs/>
      <w:color w:val="000000" w:themeColor="text1"/>
      <w:sz w:val="32"/>
      <w:szCs w:val="26"/>
      <w:lang w:eastAsia="ko-KR"/>
    </w:rPr>
  </w:style>
  <w:style w:type="character" w:styleId="Hyperlink">
    <w:name w:val="Hyperlink"/>
    <w:basedOn w:val="DefaultParagraphFont"/>
    <w:uiPriority w:val="99"/>
    <w:unhideWhenUsed/>
    <w:rsid w:val="004A3763"/>
    <w:rPr>
      <w:color w:val="0000FF" w:themeColor="hyperlink"/>
      <w:u w:val="single"/>
    </w:rPr>
  </w:style>
  <w:style w:type="character" w:styleId="UnresolvedMention">
    <w:name w:val="Unresolved Mention"/>
    <w:basedOn w:val="DefaultParagraphFont"/>
    <w:uiPriority w:val="99"/>
    <w:semiHidden/>
    <w:unhideWhenUsed/>
    <w:rsid w:val="004A3763"/>
    <w:rPr>
      <w:color w:val="605E5C"/>
      <w:shd w:val="clear" w:color="auto" w:fill="E1DFDD"/>
    </w:rPr>
  </w:style>
  <w:style w:type="character" w:styleId="PageNumber">
    <w:name w:val="page number"/>
    <w:basedOn w:val="DefaultParagraphFont"/>
    <w:unhideWhenUsed/>
    <w:rsid w:val="008E4747"/>
  </w:style>
  <w:style w:type="paragraph" w:styleId="NoSpacing">
    <w:name w:val="No Spacing"/>
    <w:uiPriority w:val="99"/>
    <w:qFormat/>
    <w:rsid w:val="00AF1663"/>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AF1663"/>
  </w:style>
  <w:style w:type="character" w:customStyle="1" w:styleId="cf01">
    <w:name w:val="cf01"/>
    <w:basedOn w:val="DefaultParagraphFont"/>
    <w:rsid w:val="00AF1663"/>
    <w:rPr>
      <w:rFonts w:ascii="Segoe UI" w:hAnsi="Segoe UI" w:cs="Segoe UI" w:hint="default"/>
      <w:sz w:val="18"/>
      <w:szCs w:val="18"/>
    </w:rPr>
  </w:style>
  <w:style w:type="character" w:styleId="FollowedHyperlink">
    <w:name w:val="FollowedHyperlink"/>
    <w:basedOn w:val="DefaultParagraphFont"/>
    <w:uiPriority w:val="99"/>
    <w:semiHidden/>
    <w:unhideWhenUsed/>
    <w:rsid w:val="00AF1663"/>
    <w:rPr>
      <w:color w:val="800080" w:themeColor="followedHyperlink"/>
      <w:u w:val="single"/>
    </w:rPr>
  </w:style>
  <w:style w:type="character" w:styleId="CommentReference">
    <w:name w:val="annotation reference"/>
    <w:basedOn w:val="DefaultParagraphFont"/>
    <w:uiPriority w:val="99"/>
    <w:semiHidden/>
    <w:unhideWhenUsed/>
    <w:rsid w:val="00AF1663"/>
    <w:rPr>
      <w:sz w:val="16"/>
      <w:szCs w:val="16"/>
    </w:rPr>
  </w:style>
  <w:style w:type="paragraph" w:styleId="CommentText">
    <w:name w:val="annotation text"/>
    <w:basedOn w:val="Normal"/>
    <w:link w:val="CommentTextChar"/>
    <w:uiPriority w:val="99"/>
    <w:semiHidden/>
    <w:unhideWhenUsed/>
    <w:rsid w:val="00AF1663"/>
    <w:rPr>
      <w:szCs w:val="20"/>
    </w:rPr>
  </w:style>
  <w:style w:type="character" w:customStyle="1" w:styleId="CommentTextChar">
    <w:name w:val="Comment Text Char"/>
    <w:basedOn w:val="DefaultParagraphFont"/>
    <w:link w:val="CommentText"/>
    <w:uiPriority w:val="99"/>
    <w:semiHidden/>
    <w:rsid w:val="00AF166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F1663"/>
    <w:rPr>
      <w:b/>
      <w:bCs/>
    </w:rPr>
  </w:style>
  <w:style w:type="character" w:customStyle="1" w:styleId="CommentSubjectChar">
    <w:name w:val="Comment Subject Char"/>
    <w:basedOn w:val="CommentTextChar"/>
    <w:link w:val="CommentSubject"/>
    <w:uiPriority w:val="99"/>
    <w:semiHidden/>
    <w:rsid w:val="00AF166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adsafetyatwork.ca/work-zone-safety/for-drivers/" TargetMode="External"/><Relationship Id="rId18" Type="http://schemas.openxmlformats.org/officeDocument/2006/relationships/hyperlink" Target="http://ow.ly/tAax30jxRAG" TargetMode="External"/><Relationship Id="rId26" Type="http://schemas.openxmlformats.org/officeDocument/2006/relationships/hyperlink" Target="https://roadsafetyatwork.ca/work-zone-safety/for-drivers/" TargetMode="External"/><Relationship Id="rId39" Type="http://schemas.openxmlformats.org/officeDocument/2006/relationships/hyperlink" Target="https://roadsafetyatwork.ca/work-zone-safety/for-drivers/" TargetMode="External"/><Relationship Id="rId21" Type="http://schemas.openxmlformats.org/officeDocument/2006/relationships/hyperlink" Target="https://roadsafetyatwork.ca/work-zone-safety/for-drivers/" TargetMode="External"/><Relationship Id="rId34" Type="http://schemas.openxmlformats.org/officeDocument/2006/relationships/hyperlink" Target="https://roadsafetyatwork.ca/work-zone-safety/for-drivers/" TargetMode="External"/><Relationship Id="rId42" Type="http://schemas.openxmlformats.org/officeDocument/2006/relationships/hyperlink" Target="https://www.tranbc.ca/2022/08/26/why-automated-flagger-assistance-devices-afad-are-here-to-stay/" TargetMode="External"/><Relationship Id="rId47" Type="http://schemas.openxmlformats.org/officeDocument/2006/relationships/footer" Target="footer3.xml"/><Relationship Id="rId7" Type="http://schemas.openxmlformats.org/officeDocument/2006/relationships/hyperlink" Target="https://roadsafetyatwork.ca/work-zone-safety/campaign-resources-2/" TargetMode="External"/><Relationship Id="rId2" Type="http://schemas.openxmlformats.org/officeDocument/2006/relationships/settings" Target="settings.xml"/><Relationship Id="rId16" Type="http://schemas.openxmlformats.org/officeDocument/2006/relationships/hyperlink" Target="https://roadsafetyatwork.ca/work-zone-safety/for-drivers/" TargetMode="External"/><Relationship Id="rId29" Type="http://schemas.openxmlformats.org/officeDocument/2006/relationships/hyperlink" Target="https://roadsafetyatwork.ca/work-zone-safety/for-drivers/" TargetMode="External"/><Relationship Id="rId11" Type="http://schemas.openxmlformats.org/officeDocument/2006/relationships/hyperlink" Target="https://roadsafetyatwork.ca/work-zone-safety/for-drivers/" TargetMode="External"/><Relationship Id="rId24" Type="http://schemas.openxmlformats.org/officeDocument/2006/relationships/hyperlink" Target="https://roadsafetyatwork.ca/work-zone-safety/for-drivers/" TargetMode="External"/><Relationship Id="rId32" Type="http://schemas.openxmlformats.org/officeDocument/2006/relationships/hyperlink" Target="https://roadsafetyatwork.ca/work-zone-safety/for-drivers/" TargetMode="External"/><Relationship Id="rId37" Type="http://schemas.openxmlformats.org/officeDocument/2006/relationships/hyperlink" Target="https://roadsafetyatwork.ca/cone-zone/for-drivers/" TargetMode="External"/><Relationship Id="rId40" Type="http://schemas.openxmlformats.org/officeDocument/2006/relationships/hyperlink" Target="https://roadsafetyatwork.ca/work-zone-safety/for-drivers/"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oadsafetyatwork.ca/work-zone-safety/for-drivers/" TargetMode="External"/><Relationship Id="rId23" Type="http://schemas.openxmlformats.org/officeDocument/2006/relationships/hyperlink" Target="http://www.conezonebc.com" TargetMode="External"/><Relationship Id="rId28" Type="http://schemas.openxmlformats.org/officeDocument/2006/relationships/hyperlink" Target="https://roadsafetyatwork.ca/work-zone-safety/for-drivers/" TargetMode="External"/><Relationship Id="rId36" Type="http://schemas.openxmlformats.org/officeDocument/2006/relationships/hyperlink" Target="http://www.conezonebc.com"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oadsafetyatwork.ca/work-zone-safety/for-drivers/" TargetMode="External"/><Relationship Id="rId31" Type="http://schemas.openxmlformats.org/officeDocument/2006/relationships/hyperlink" Target="https://roadsafetyatwork.ca/work-zone-safety/for-drivers/" TargetMode="External"/><Relationship Id="rId44"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roadsafetyatwork.ca/work-zone-safety/for-drivers/" TargetMode="External"/><Relationship Id="rId22" Type="http://schemas.openxmlformats.org/officeDocument/2006/relationships/hyperlink" Target="https://roadsafetyatwork.ca/work-zone-safety/for-drivers/" TargetMode="External"/><Relationship Id="rId27" Type="http://schemas.openxmlformats.org/officeDocument/2006/relationships/hyperlink" Target="http://www.conezonebc.com" TargetMode="External"/><Relationship Id="rId30" Type="http://schemas.openxmlformats.org/officeDocument/2006/relationships/hyperlink" Target="https://roadsafetyatwork.ca/work-zone-safety/for-drivers/" TargetMode="External"/><Relationship Id="rId35" Type="http://schemas.openxmlformats.org/officeDocument/2006/relationships/hyperlink" Target="https://roadsafetyatwork.ca/work-zone-safety/for-drivers/" TargetMode="External"/><Relationship Id="rId43" Type="http://schemas.openxmlformats.org/officeDocument/2006/relationships/hyperlink" Target="https://www.tranbc.ca/2022/08/26/why-automated-flagger-assistance-devices-afad-are-here-to-stay" TargetMode="External"/><Relationship Id="rId48" Type="http://schemas.openxmlformats.org/officeDocument/2006/relationships/fontTable" Target="fontTable.xml"/><Relationship Id="rId8" Type="http://schemas.openxmlformats.org/officeDocument/2006/relationships/hyperlink" Target="mailto:mbentley@roadsafetyatwork.ca" TargetMode="External"/><Relationship Id="rId3" Type="http://schemas.openxmlformats.org/officeDocument/2006/relationships/webSettings" Target="webSettings.xml"/><Relationship Id="rId12" Type="http://schemas.openxmlformats.org/officeDocument/2006/relationships/hyperlink" Target="https://roadsafetyatwork.ca/work-zone-safety/for-drivers/" TargetMode="External"/><Relationship Id="rId17" Type="http://schemas.openxmlformats.org/officeDocument/2006/relationships/hyperlink" Target="https://roadsafetyatwork.ca/work-zone-safety/for-drivers/" TargetMode="External"/><Relationship Id="rId25" Type="http://schemas.openxmlformats.org/officeDocument/2006/relationships/hyperlink" Target="http://www.conezonebc.com" TargetMode="External"/><Relationship Id="rId33" Type="http://schemas.openxmlformats.org/officeDocument/2006/relationships/hyperlink" Target="https://roadsafetyatwork.ca/work-zone-safety/for-drivers/" TargetMode="External"/><Relationship Id="rId38" Type="http://schemas.openxmlformats.org/officeDocument/2006/relationships/hyperlink" Target="http://www.conezonebc.com" TargetMode="External"/><Relationship Id="rId46" Type="http://schemas.openxmlformats.org/officeDocument/2006/relationships/footer" Target="footer2.xml"/><Relationship Id="rId20" Type="http://schemas.openxmlformats.org/officeDocument/2006/relationships/hyperlink" Target="https://roadsafetyatwork.ca/work-zone-safety/for-drivers/" TargetMode="External"/><Relationship Id="rId41" Type="http://schemas.openxmlformats.org/officeDocument/2006/relationships/hyperlink" Target="https://roadsafetyatwork.ca/work-zone-safety/for-drivers/" TargetMode="External"/><Relationship Id="rId1" Type="http://schemas.openxmlformats.org/officeDocument/2006/relationships/styles" Target="styles.xml"/><Relationship Id="rId6"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_n/292_wxy92l18_rdll2z55db80000gn/T/com.microsoft.Outlook/Outlook%20Temp/RSAW%202021%20Brand-v3/RSAW%202021%20Letterhead-v3/RSAW-Letterhead-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RSAW-Letterhead-v3.dotx</Template>
  <TotalTime>9</TotalTime>
  <Pages>4</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Mary-Margaret Bentley</dc:creator>
  <cp:keywords/>
  <cp:lastModifiedBy>Mary-Margaret Bentley</cp:lastModifiedBy>
  <cp:revision>7</cp:revision>
  <cp:lastPrinted>2024-07-10T18:52:00Z</cp:lastPrinted>
  <dcterms:created xsi:type="dcterms:W3CDTF">2025-04-01T16:19:00Z</dcterms:created>
  <dcterms:modified xsi:type="dcterms:W3CDTF">2025-04-09T00:15:00Z</dcterms:modified>
</cp:coreProperties>
</file>