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5A8F3" w14:textId="4648E643" w:rsidR="0091225C" w:rsidRPr="005E0143" w:rsidRDefault="0091225C" w:rsidP="0091225C">
      <w:pPr>
        <w:pStyle w:val="BodyText"/>
        <w:spacing w:before="0"/>
        <w:ind w:left="0"/>
        <w:rPr>
          <w:rFonts w:ascii="Arial" w:hAnsi="Arial" w:cs="Arial"/>
          <w:b/>
          <w:bCs/>
          <w:color w:val="F76700"/>
          <w:sz w:val="40"/>
          <w:szCs w:val="40"/>
        </w:rPr>
      </w:pPr>
      <w:r w:rsidRPr="005E0143">
        <w:rPr>
          <w:rFonts w:ascii="Arial" w:hAnsi="Arial" w:cs="Arial"/>
          <w:b/>
          <w:bCs/>
          <w:color w:val="F76700"/>
          <w:sz w:val="40"/>
          <w:szCs w:val="40"/>
        </w:rPr>
        <w:t>Policy/procedure template</w:t>
      </w:r>
    </w:p>
    <w:p w14:paraId="7A58DF3A" w14:textId="77777777" w:rsidR="005E0143" w:rsidRDefault="005E0143" w:rsidP="0091225C">
      <w:pPr>
        <w:pStyle w:val="BodyText"/>
        <w:spacing w:before="0"/>
        <w:ind w:left="0"/>
        <w:rPr>
          <w:rFonts w:ascii="Arial" w:hAnsi="Arial" w:cs="Arial"/>
          <w:b/>
          <w:bCs/>
          <w:sz w:val="40"/>
          <w:szCs w:val="40"/>
        </w:rPr>
      </w:pPr>
    </w:p>
    <w:p w14:paraId="584B5E27" w14:textId="222ED973" w:rsidR="0091225C" w:rsidRPr="00A26D10" w:rsidRDefault="00A46CE6" w:rsidP="0091225C">
      <w:pPr>
        <w:pStyle w:val="BodyText"/>
        <w:spacing w:before="0"/>
        <w:ind w:left="0"/>
        <w:rPr>
          <w:rFonts w:ascii="Arial" w:hAnsi="Arial" w:cs="Arial"/>
          <w:b/>
          <w:bCs/>
          <w:sz w:val="40"/>
          <w:szCs w:val="40"/>
        </w:rPr>
      </w:pPr>
      <w:r w:rsidRPr="00A26D10">
        <w:rPr>
          <w:rFonts w:ascii="Arial" w:hAnsi="Arial" w:cs="Arial"/>
          <w:b/>
          <w:bCs/>
          <w:sz w:val="40"/>
          <w:szCs w:val="40"/>
        </w:rPr>
        <w:t>Distracted driving policy</w:t>
      </w:r>
    </w:p>
    <w:p w14:paraId="3DADB0B3" w14:textId="5E67E5CB" w:rsidR="0088595A" w:rsidRPr="005E0143" w:rsidRDefault="0088595A" w:rsidP="004C5556">
      <w:pPr>
        <w:pStyle w:val="BodyText"/>
        <w:ind w:left="0"/>
        <w:contextualSpacing/>
        <w:rPr>
          <w:rFonts w:ascii="Arial" w:hAnsi="Arial" w:cs="Arial"/>
          <w:b/>
          <w:bCs/>
          <w:szCs w:val="24"/>
        </w:rPr>
      </w:pPr>
      <w:r w:rsidRPr="005E0143">
        <w:rPr>
          <w:rFonts w:ascii="Arial" w:hAnsi="Arial" w:cs="Arial"/>
          <w:b/>
          <w:bCs/>
          <w:szCs w:val="24"/>
        </w:rPr>
        <w:t>Disclaimer</w:t>
      </w:r>
    </w:p>
    <w:p w14:paraId="3263A435" w14:textId="4F17DB55" w:rsidR="00E136DF" w:rsidRPr="005E0143" w:rsidRDefault="00E136DF" w:rsidP="004C5556">
      <w:pPr>
        <w:contextualSpacing/>
        <w:rPr>
          <w:rFonts w:ascii="Arial" w:hAnsi="Arial" w:cs="Arial"/>
          <w:spacing w:val="-6"/>
          <w:sz w:val="24"/>
          <w:szCs w:val="24"/>
        </w:rPr>
      </w:pPr>
      <w:r w:rsidRPr="005E0143">
        <w:rPr>
          <w:rFonts w:ascii="Arial" w:hAnsi="Arial" w:cs="Arial"/>
          <w:spacing w:val="-6"/>
          <w:sz w:val="24"/>
          <w:szCs w:val="24"/>
        </w:rPr>
        <w:t>The information contained in this document is for educational purposes only. It is not intended to provide legal or other advice to you, and you should not rely upon the information to provide any such advice. We believe the information provided is accurate and complete; however, we do not provide any warranty, express or implied, of its accuracy or completeness. Neither WorkSafeBC, nor the Justice Institute of British Columbia nor Road Safety at Work shall be liable in any manner or to any extent for any direct, indirect, special, incidental or consequential damages, losses or expenses arising out of the use of this form.</w:t>
      </w:r>
      <w:r w:rsidR="00A26D10" w:rsidRPr="005E0143">
        <w:rPr>
          <w:rFonts w:ascii="Arial" w:hAnsi="Arial" w:cs="Arial"/>
          <w:spacing w:val="-6"/>
          <w:sz w:val="24"/>
          <w:szCs w:val="24"/>
        </w:rPr>
        <w:t xml:space="preserve"> </w:t>
      </w:r>
      <w:r w:rsidR="007A2560" w:rsidRPr="005E0143">
        <w:rPr>
          <w:rFonts w:ascii="Arial" w:hAnsi="Arial" w:cs="Arial"/>
          <w:spacing w:val="-6"/>
          <w:sz w:val="24"/>
          <w:szCs w:val="24"/>
        </w:rPr>
        <w:t>June</w:t>
      </w:r>
      <w:r w:rsidRPr="005E0143">
        <w:rPr>
          <w:rFonts w:ascii="Arial" w:hAnsi="Arial" w:cs="Arial"/>
          <w:spacing w:val="-6"/>
          <w:sz w:val="24"/>
          <w:szCs w:val="24"/>
        </w:rPr>
        <w:t xml:space="preserve"> 2022</w:t>
      </w:r>
    </w:p>
    <w:p w14:paraId="753F9CAC" w14:textId="77777777" w:rsidR="00AA183F" w:rsidRPr="00A26D10" w:rsidRDefault="00AA183F" w:rsidP="004C5556">
      <w:pPr>
        <w:contextualSpacing/>
        <w:rPr>
          <w:rFonts w:ascii="Arial" w:hAnsi="Arial" w:cs="Arial"/>
          <w:spacing w:val="-6"/>
          <w:sz w:val="24"/>
          <w:szCs w:val="24"/>
        </w:rPr>
      </w:pPr>
    </w:p>
    <w:p w14:paraId="597269E6" w14:textId="4B609932" w:rsidR="0088595A" w:rsidRPr="00A26D10" w:rsidRDefault="0088595A" w:rsidP="0035583A">
      <w:pPr>
        <w:pStyle w:val="BodyText"/>
        <w:ind w:left="0"/>
        <w:contextualSpacing/>
        <w:rPr>
          <w:rFonts w:ascii="Arial" w:hAnsi="Arial" w:cs="Arial"/>
          <w:b/>
          <w:bCs/>
        </w:rPr>
      </w:pPr>
      <w:r w:rsidRPr="00A26D10">
        <w:rPr>
          <w:rFonts w:ascii="Arial" w:hAnsi="Arial" w:cs="Arial"/>
          <w:b/>
          <w:bCs/>
        </w:rPr>
        <w:t>Instructions</w:t>
      </w:r>
    </w:p>
    <w:p w14:paraId="4BFC3A0F" w14:textId="6C16B797" w:rsidR="00180AFA" w:rsidRPr="00A26D10" w:rsidRDefault="00485DB4" w:rsidP="0035583A">
      <w:pPr>
        <w:pStyle w:val="ListBullet"/>
        <w:numPr>
          <w:ilvl w:val="0"/>
          <w:numId w:val="0"/>
        </w:numPr>
        <w:shd w:val="clear" w:color="auto" w:fill="FFFFFF" w:themeFill="background1"/>
        <w:spacing w:line="276" w:lineRule="auto"/>
        <w:rPr>
          <w:rFonts w:ascii="Arial" w:hAnsi="Arial" w:cs="Arial"/>
          <w:iCs/>
          <w:spacing w:val="-6"/>
          <w:lang w:val="en-CA"/>
        </w:rPr>
      </w:pPr>
      <w:r w:rsidRPr="00A26D10">
        <w:rPr>
          <w:rFonts w:ascii="Arial" w:hAnsi="Arial" w:cs="Arial"/>
          <w:iCs/>
          <w:spacing w:val="-6"/>
          <w:lang w:val="en-CA"/>
        </w:rPr>
        <w:t xml:space="preserve">This template </w:t>
      </w:r>
      <w:r w:rsidR="00180AFA" w:rsidRPr="00A26D10">
        <w:rPr>
          <w:rFonts w:ascii="Arial" w:hAnsi="Arial" w:cs="Arial"/>
          <w:iCs/>
          <w:spacing w:val="-6"/>
          <w:lang w:val="en-CA"/>
        </w:rPr>
        <w:t xml:space="preserve">is intended to help you </w:t>
      </w:r>
      <w:r w:rsidR="00180AFA" w:rsidRPr="00A26D10">
        <w:rPr>
          <w:rFonts w:ascii="Arial" w:hAnsi="Arial" w:cs="Arial"/>
          <w:iCs/>
          <w:color w:val="000000" w:themeColor="text1"/>
          <w:spacing w:val="-6"/>
          <w:lang w:val="en-CA"/>
        </w:rPr>
        <w:t>build</w:t>
      </w:r>
      <w:r w:rsidR="007A3027" w:rsidRPr="00A26D10">
        <w:rPr>
          <w:rFonts w:ascii="Arial" w:hAnsi="Arial" w:cs="Arial"/>
          <w:iCs/>
          <w:color w:val="000000" w:themeColor="text1"/>
          <w:spacing w:val="-6"/>
          <w:lang w:val="en-CA"/>
        </w:rPr>
        <w:t xml:space="preserve"> a </w:t>
      </w:r>
      <w:r w:rsidR="003C2228" w:rsidRPr="00A26D10">
        <w:rPr>
          <w:rFonts w:ascii="Arial" w:hAnsi="Arial" w:cs="Arial"/>
          <w:iCs/>
          <w:color w:val="000000" w:themeColor="text1"/>
          <w:spacing w:val="-6"/>
          <w:lang w:val="en-CA"/>
        </w:rPr>
        <w:t>distracted driving policy</w:t>
      </w:r>
      <w:r w:rsidR="007A3027" w:rsidRPr="00A26D10">
        <w:rPr>
          <w:rFonts w:ascii="Arial" w:hAnsi="Arial" w:cs="Arial"/>
          <w:iCs/>
          <w:color w:val="000000" w:themeColor="text1"/>
          <w:spacing w:val="-6"/>
          <w:lang w:val="en-CA"/>
        </w:rPr>
        <w:t xml:space="preserve"> that’s right </w:t>
      </w:r>
      <w:r w:rsidR="00180AFA" w:rsidRPr="00A26D10">
        <w:rPr>
          <w:rFonts w:ascii="Arial" w:hAnsi="Arial" w:cs="Arial"/>
          <w:iCs/>
          <w:spacing w:val="-6"/>
          <w:lang w:val="en-CA"/>
        </w:rPr>
        <w:t>for your organization</w:t>
      </w:r>
      <w:r w:rsidR="003C2228" w:rsidRPr="00A26D10">
        <w:rPr>
          <w:rFonts w:ascii="Arial" w:hAnsi="Arial" w:cs="Arial"/>
          <w:iCs/>
          <w:spacing w:val="-6"/>
          <w:lang w:val="en-CA"/>
        </w:rPr>
        <w:t xml:space="preserve"> and your employees</w:t>
      </w:r>
      <w:r w:rsidR="00180AFA" w:rsidRPr="00A26D10">
        <w:rPr>
          <w:rFonts w:ascii="Arial" w:hAnsi="Arial" w:cs="Arial"/>
          <w:iCs/>
          <w:spacing w:val="-6"/>
          <w:lang w:val="en-CA"/>
        </w:rPr>
        <w:t xml:space="preserve">. Save the template to your device. Think about the </w:t>
      </w:r>
      <w:r w:rsidR="003C2228" w:rsidRPr="00A26D10">
        <w:rPr>
          <w:rFonts w:ascii="Arial" w:hAnsi="Arial" w:cs="Arial"/>
          <w:iCs/>
          <w:spacing w:val="-6"/>
          <w:lang w:val="en-CA"/>
        </w:rPr>
        <w:t xml:space="preserve">distractions and associated risks your employees encounter when they are driving for work. </w:t>
      </w:r>
      <w:r w:rsidR="00CA71DF" w:rsidRPr="00A26D10">
        <w:rPr>
          <w:rFonts w:ascii="Arial" w:hAnsi="Arial" w:cs="Arial"/>
          <w:iCs/>
          <w:spacing w:val="-6"/>
          <w:lang w:val="en-CA"/>
        </w:rPr>
        <w:t>E</w:t>
      </w:r>
      <w:r w:rsidR="00180AFA" w:rsidRPr="00A26D10">
        <w:rPr>
          <w:rFonts w:ascii="Arial" w:hAnsi="Arial" w:cs="Arial"/>
          <w:iCs/>
          <w:spacing w:val="-6"/>
          <w:lang w:val="en-CA"/>
        </w:rPr>
        <w:t xml:space="preserve">dit the template so it explains what your organization expects employees to do </w:t>
      </w:r>
      <w:r w:rsidR="002B19CF" w:rsidRPr="00A26D10">
        <w:rPr>
          <w:rFonts w:ascii="Arial" w:hAnsi="Arial" w:cs="Arial"/>
          <w:iCs/>
          <w:spacing w:val="-6"/>
          <w:lang w:val="en-CA"/>
        </w:rPr>
        <w:t xml:space="preserve">and </w:t>
      </w:r>
      <w:r w:rsidR="00180AFA" w:rsidRPr="00A26D10">
        <w:rPr>
          <w:rFonts w:ascii="Arial" w:hAnsi="Arial" w:cs="Arial"/>
          <w:iCs/>
          <w:spacing w:val="-6"/>
          <w:lang w:val="en-CA"/>
        </w:rPr>
        <w:t xml:space="preserve">not do. </w:t>
      </w:r>
      <w:r w:rsidR="00783C3C" w:rsidRPr="00A26D10">
        <w:rPr>
          <w:rFonts w:ascii="Arial" w:hAnsi="Arial" w:cs="Arial"/>
          <w:iCs/>
          <w:spacing w:val="-6"/>
          <w:lang w:val="en-CA"/>
        </w:rPr>
        <w:t xml:space="preserve">Replace items </w:t>
      </w:r>
      <w:r w:rsidR="00783C3C" w:rsidRPr="005E0143">
        <w:rPr>
          <w:rFonts w:ascii="Arial" w:hAnsi="Arial" w:cs="Arial"/>
          <w:i/>
          <w:color w:val="F76700"/>
          <w:spacing w:val="-6"/>
          <w:lang w:val="en-CA"/>
        </w:rPr>
        <w:t>written in orange</w:t>
      </w:r>
      <w:r w:rsidR="00783C3C" w:rsidRPr="005E0143">
        <w:rPr>
          <w:rFonts w:ascii="Arial" w:hAnsi="Arial" w:cs="Arial"/>
          <w:iCs/>
          <w:color w:val="F76700"/>
          <w:spacing w:val="-6"/>
          <w:lang w:val="en-CA"/>
        </w:rPr>
        <w:t xml:space="preserve"> </w:t>
      </w:r>
      <w:r w:rsidR="00783C3C" w:rsidRPr="00A26D10">
        <w:rPr>
          <w:rFonts w:ascii="Arial" w:hAnsi="Arial" w:cs="Arial"/>
          <w:iCs/>
          <w:spacing w:val="-6"/>
          <w:lang w:val="en-CA"/>
        </w:rPr>
        <w:t>with your own information</w:t>
      </w:r>
      <w:r w:rsidR="002B19CF" w:rsidRPr="00A26D10">
        <w:rPr>
          <w:rFonts w:ascii="Arial" w:hAnsi="Arial" w:cs="Arial"/>
          <w:iCs/>
          <w:spacing w:val="-6"/>
          <w:lang w:val="en-CA"/>
        </w:rPr>
        <w:t>.</w:t>
      </w:r>
      <w:r w:rsidR="00783C3C" w:rsidRPr="00A26D10">
        <w:rPr>
          <w:rFonts w:ascii="Arial" w:hAnsi="Arial" w:cs="Arial"/>
          <w:iCs/>
          <w:spacing w:val="-6"/>
          <w:lang w:val="en-CA"/>
        </w:rPr>
        <w:t xml:space="preserve"> Delete </w:t>
      </w:r>
      <w:r w:rsidR="001803DB">
        <w:rPr>
          <w:rFonts w:ascii="Arial" w:hAnsi="Arial" w:cs="Arial"/>
          <w:iCs/>
          <w:spacing w:val="-6"/>
          <w:lang w:val="en-CA"/>
        </w:rPr>
        <w:t xml:space="preserve">“Policy/procedures template”, </w:t>
      </w:r>
      <w:r w:rsidR="00783C3C" w:rsidRPr="00A26D10">
        <w:rPr>
          <w:rFonts w:ascii="Arial" w:hAnsi="Arial" w:cs="Arial"/>
          <w:iCs/>
          <w:spacing w:val="-6"/>
          <w:lang w:val="en-CA"/>
        </w:rPr>
        <w:t>the disclaimer</w:t>
      </w:r>
      <w:r w:rsidR="001803DB">
        <w:rPr>
          <w:rFonts w:ascii="Arial" w:hAnsi="Arial" w:cs="Arial"/>
          <w:iCs/>
          <w:spacing w:val="-6"/>
          <w:lang w:val="en-CA"/>
        </w:rPr>
        <w:t>,</w:t>
      </w:r>
      <w:r w:rsidR="00783C3C" w:rsidRPr="00A26D10">
        <w:rPr>
          <w:rFonts w:ascii="Arial" w:hAnsi="Arial" w:cs="Arial"/>
          <w:iCs/>
          <w:spacing w:val="-6"/>
          <w:lang w:val="en-CA"/>
        </w:rPr>
        <w:t xml:space="preserve"> and instructions when done.</w:t>
      </w:r>
    </w:p>
    <w:p w14:paraId="3E948A05" w14:textId="77777777" w:rsidR="002B19CF" w:rsidRPr="00A26D10" w:rsidRDefault="002B19CF" w:rsidP="002B19CF">
      <w:pPr>
        <w:pStyle w:val="BodyText"/>
        <w:spacing w:before="0"/>
        <w:ind w:left="0"/>
        <w:rPr>
          <w:rFonts w:ascii="Arial" w:eastAsia="Times New Roman" w:hAnsi="Arial" w:cs="Arial"/>
          <w:i/>
          <w:iCs/>
          <w:color w:val="F6991D"/>
          <w:szCs w:val="24"/>
        </w:rPr>
      </w:pPr>
    </w:p>
    <w:p w14:paraId="32D3D5CC" w14:textId="77777777" w:rsidR="002B19CF" w:rsidRPr="00A26D10" w:rsidRDefault="002B19CF" w:rsidP="002B19CF">
      <w:pPr>
        <w:pStyle w:val="BodyText"/>
        <w:spacing w:before="0"/>
        <w:ind w:left="0"/>
        <w:rPr>
          <w:rFonts w:ascii="Arial" w:eastAsia="Times New Roman" w:hAnsi="Arial" w:cs="Arial"/>
          <w:i/>
          <w:iCs/>
          <w:color w:val="F6991D"/>
          <w:szCs w:val="24"/>
        </w:rPr>
      </w:pPr>
    </w:p>
    <w:p w14:paraId="07E639E0" w14:textId="637FA46D" w:rsidR="002B19CF" w:rsidRPr="00A26D10" w:rsidRDefault="002B19CF" w:rsidP="002B19CF">
      <w:pPr>
        <w:pStyle w:val="BodyText"/>
        <w:spacing w:before="0"/>
        <w:ind w:left="0"/>
        <w:rPr>
          <w:rFonts w:ascii="Arial" w:hAnsi="Arial" w:cs="Arial"/>
          <w:b/>
          <w:bCs/>
          <w:sz w:val="32"/>
          <w:szCs w:val="32"/>
        </w:rPr>
      </w:pPr>
      <w:r w:rsidRPr="005E0143">
        <w:rPr>
          <w:rFonts w:ascii="Arial" w:eastAsia="Times New Roman" w:hAnsi="Arial" w:cs="Arial"/>
          <w:i/>
          <w:iCs/>
          <w:color w:val="F76700"/>
          <w:sz w:val="32"/>
          <w:szCs w:val="32"/>
        </w:rPr>
        <w:t xml:space="preserve">[Organization] </w:t>
      </w:r>
      <w:r w:rsidRPr="00A26D10">
        <w:rPr>
          <w:rFonts w:ascii="Arial" w:hAnsi="Arial" w:cs="Arial"/>
          <w:b/>
          <w:bCs/>
          <w:sz w:val="32"/>
          <w:szCs w:val="32"/>
        </w:rPr>
        <w:t>distracted driving policy</w:t>
      </w:r>
    </w:p>
    <w:p w14:paraId="05706C43" w14:textId="148EF209" w:rsidR="007428B3" w:rsidRPr="00A26D10" w:rsidRDefault="002B19CF" w:rsidP="00B20382">
      <w:pPr>
        <w:pStyle w:val="BodyText"/>
        <w:spacing w:before="240" w:after="60"/>
        <w:ind w:left="0"/>
        <w:rPr>
          <w:rFonts w:ascii="Arial" w:hAnsi="Arial" w:cs="Arial"/>
          <w:b/>
          <w:bCs/>
        </w:rPr>
      </w:pPr>
      <w:r w:rsidRPr="00A26D10">
        <w:rPr>
          <w:rFonts w:ascii="Arial" w:hAnsi="Arial" w:cs="Arial"/>
          <w:b/>
          <w:bCs/>
        </w:rPr>
        <w:t>W</w:t>
      </w:r>
      <w:r w:rsidR="007428B3" w:rsidRPr="00A26D10">
        <w:rPr>
          <w:rFonts w:ascii="Arial" w:hAnsi="Arial" w:cs="Arial"/>
          <w:b/>
          <w:bCs/>
        </w:rPr>
        <w:t xml:space="preserve">hy we have this </w:t>
      </w:r>
      <w:r w:rsidR="00E53D96" w:rsidRPr="00A26D10">
        <w:rPr>
          <w:rFonts w:ascii="Arial" w:hAnsi="Arial" w:cs="Arial"/>
          <w:b/>
          <w:bCs/>
        </w:rPr>
        <w:t>policy</w:t>
      </w:r>
    </w:p>
    <w:p w14:paraId="57C65957" w14:textId="77777777" w:rsidR="003A20C5" w:rsidRPr="00A26D10" w:rsidRDefault="003A20C5" w:rsidP="00B20382">
      <w:pPr>
        <w:widowControl/>
        <w:autoSpaceDE/>
        <w:autoSpaceDN/>
        <w:spacing w:line="276" w:lineRule="auto"/>
        <w:rPr>
          <w:rFonts w:ascii="Arial" w:eastAsia="Times New Roman" w:hAnsi="Arial" w:cs="Arial"/>
          <w:color w:val="000000" w:themeColor="text1"/>
          <w:sz w:val="24"/>
          <w:szCs w:val="24"/>
        </w:rPr>
      </w:pPr>
      <w:r w:rsidRPr="005E0143">
        <w:rPr>
          <w:rFonts w:ascii="Arial" w:eastAsia="Times New Roman" w:hAnsi="Arial" w:cs="Arial"/>
          <w:i/>
          <w:iCs/>
          <w:color w:val="F76700"/>
          <w:sz w:val="24"/>
          <w:szCs w:val="24"/>
        </w:rPr>
        <w:t>[Organization]</w:t>
      </w:r>
      <w:r w:rsidRPr="005E0143">
        <w:rPr>
          <w:rFonts w:ascii="Arial" w:eastAsia="Times New Roman" w:hAnsi="Arial" w:cs="Arial"/>
          <w:b/>
          <w:bCs/>
          <w:i/>
          <w:iCs/>
          <w:color w:val="F76700"/>
          <w:sz w:val="24"/>
          <w:szCs w:val="24"/>
        </w:rPr>
        <w:t xml:space="preserve"> </w:t>
      </w:r>
      <w:r w:rsidRPr="00A26D10">
        <w:rPr>
          <w:rFonts w:ascii="Arial" w:eastAsia="Times New Roman" w:hAnsi="Arial" w:cs="Arial"/>
          <w:color w:val="000000" w:themeColor="text1"/>
          <w:sz w:val="24"/>
          <w:szCs w:val="24"/>
        </w:rPr>
        <w:t>is committed to ensuring the health and safety of our employees when they drive or ride in a vehicle used for work. Applying this policy will help our management team, supervisors, and employees work together to avoid distracted driving. Our goal is to reduce the likelihood that any of us is involved in a distracted driving crash.</w:t>
      </w:r>
    </w:p>
    <w:p w14:paraId="02D034D6" w14:textId="6955B676" w:rsidR="00F72046" w:rsidRPr="00A26D10" w:rsidRDefault="00F72046" w:rsidP="005604F0">
      <w:pPr>
        <w:spacing w:before="240" w:after="60" w:line="276" w:lineRule="auto"/>
        <w:rPr>
          <w:rFonts w:ascii="Arial" w:eastAsiaTheme="minorHAnsi" w:hAnsi="Arial" w:cs="Arial"/>
          <w:color w:val="000000" w:themeColor="text1"/>
          <w:sz w:val="24"/>
          <w:szCs w:val="24"/>
        </w:rPr>
      </w:pPr>
      <w:r w:rsidRPr="00A26D10">
        <w:rPr>
          <w:rFonts w:ascii="Arial" w:hAnsi="Arial" w:cs="Arial"/>
          <w:b/>
          <w:sz w:val="24"/>
          <w:szCs w:val="24"/>
        </w:rPr>
        <w:t xml:space="preserve">Who needs to follow this </w:t>
      </w:r>
      <w:r w:rsidR="00E53D96" w:rsidRPr="00A26D10">
        <w:rPr>
          <w:rFonts w:ascii="Arial" w:hAnsi="Arial" w:cs="Arial"/>
          <w:b/>
          <w:sz w:val="24"/>
          <w:szCs w:val="24"/>
        </w:rPr>
        <w:t>policy</w:t>
      </w:r>
    </w:p>
    <w:p w14:paraId="39CBF70A" w14:textId="47F972B2" w:rsidR="00B20382" w:rsidRPr="00A26D10" w:rsidRDefault="00B20382" w:rsidP="005604F0">
      <w:pPr>
        <w:widowControl/>
        <w:autoSpaceDE/>
        <w:autoSpaceDN/>
        <w:spacing w:line="276" w:lineRule="auto"/>
        <w:rPr>
          <w:rFonts w:ascii="Arial" w:eastAsiaTheme="minorHAnsi" w:hAnsi="Arial" w:cs="Arial"/>
          <w:sz w:val="24"/>
          <w:szCs w:val="24"/>
        </w:rPr>
      </w:pPr>
      <w:r w:rsidRPr="00A26D10">
        <w:rPr>
          <w:rFonts w:ascii="Arial" w:eastAsiaTheme="minorHAnsi" w:hAnsi="Arial" w:cs="Arial"/>
          <w:sz w:val="24"/>
          <w:szCs w:val="24"/>
        </w:rPr>
        <w:t xml:space="preserve">This policy applies to all </w:t>
      </w:r>
      <w:r w:rsidR="00E13B19" w:rsidRPr="005E0143">
        <w:rPr>
          <w:rFonts w:ascii="Arial" w:hAnsi="Arial" w:cs="Arial"/>
          <w:i/>
          <w:iCs/>
          <w:color w:val="F76700"/>
          <w:sz w:val="24"/>
          <w:szCs w:val="24"/>
        </w:rPr>
        <w:t>[</w:t>
      </w:r>
      <w:r w:rsidR="00E13B19" w:rsidRPr="005E0143">
        <w:rPr>
          <w:rFonts w:ascii="Arial" w:hAnsi="Arial" w:cs="Arial"/>
          <w:b/>
          <w:bCs/>
          <w:i/>
          <w:color w:val="F76700"/>
          <w:spacing w:val="-6"/>
          <w:sz w:val="24"/>
          <w:szCs w:val="24"/>
        </w:rPr>
        <w:t>Organization</w:t>
      </w:r>
      <w:r w:rsidR="00E13B19" w:rsidRPr="005E0143">
        <w:rPr>
          <w:rFonts w:ascii="Arial" w:hAnsi="Arial" w:cs="Arial"/>
          <w:i/>
          <w:iCs/>
          <w:color w:val="F76700"/>
          <w:sz w:val="24"/>
          <w:szCs w:val="24"/>
        </w:rPr>
        <w:t>]</w:t>
      </w:r>
      <w:r w:rsidR="00E13B19" w:rsidRPr="005E0143">
        <w:rPr>
          <w:rFonts w:ascii="Arial" w:hAnsi="Arial" w:cs="Arial"/>
          <w:color w:val="F76700"/>
          <w:sz w:val="24"/>
          <w:szCs w:val="24"/>
        </w:rPr>
        <w:t xml:space="preserve"> </w:t>
      </w:r>
      <w:r w:rsidRPr="00A26D10">
        <w:rPr>
          <w:rFonts w:ascii="Arial" w:eastAsiaTheme="minorHAnsi" w:hAnsi="Arial" w:cs="Arial"/>
          <w:sz w:val="24"/>
          <w:szCs w:val="24"/>
        </w:rPr>
        <w:t>employees when they are driving a vehicle owned, leased</w:t>
      </w:r>
      <w:r w:rsidR="002B19CF" w:rsidRPr="00A26D10">
        <w:rPr>
          <w:rFonts w:ascii="Arial" w:eastAsiaTheme="minorHAnsi" w:hAnsi="Arial" w:cs="Arial"/>
          <w:sz w:val="24"/>
          <w:szCs w:val="24"/>
        </w:rPr>
        <w:t>,</w:t>
      </w:r>
      <w:r w:rsidRPr="00A26D10">
        <w:rPr>
          <w:rFonts w:ascii="Arial" w:eastAsiaTheme="minorHAnsi" w:hAnsi="Arial" w:cs="Arial"/>
          <w:sz w:val="24"/>
          <w:szCs w:val="24"/>
        </w:rPr>
        <w:t xml:space="preserve"> or rented by </w:t>
      </w:r>
      <w:r w:rsidR="005604F0" w:rsidRPr="005E0143">
        <w:rPr>
          <w:rFonts w:ascii="Arial" w:hAnsi="Arial" w:cs="Arial"/>
          <w:i/>
          <w:iCs/>
          <w:color w:val="F76700"/>
          <w:sz w:val="24"/>
          <w:szCs w:val="24"/>
        </w:rPr>
        <w:t>[</w:t>
      </w:r>
      <w:r w:rsidR="005604F0" w:rsidRPr="005E0143">
        <w:rPr>
          <w:rFonts w:ascii="Arial" w:hAnsi="Arial" w:cs="Arial"/>
          <w:b/>
          <w:bCs/>
          <w:i/>
          <w:color w:val="F76700"/>
          <w:spacing w:val="-6"/>
          <w:sz w:val="24"/>
          <w:szCs w:val="24"/>
        </w:rPr>
        <w:t>Organization</w:t>
      </w:r>
      <w:r w:rsidR="005604F0" w:rsidRPr="005E0143">
        <w:rPr>
          <w:rFonts w:ascii="Arial" w:hAnsi="Arial" w:cs="Arial"/>
          <w:i/>
          <w:iCs/>
          <w:color w:val="F76700"/>
          <w:sz w:val="24"/>
          <w:szCs w:val="24"/>
        </w:rPr>
        <w:t>]</w:t>
      </w:r>
      <w:r w:rsidR="005604F0" w:rsidRPr="00A26D10">
        <w:rPr>
          <w:rFonts w:ascii="Arial" w:hAnsi="Arial" w:cs="Arial"/>
          <w:color w:val="000000" w:themeColor="text1"/>
          <w:sz w:val="24"/>
          <w:szCs w:val="24"/>
        </w:rPr>
        <w:t xml:space="preserve">, </w:t>
      </w:r>
      <w:r w:rsidRPr="00A26D10">
        <w:rPr>
          <w:rFonts w:ascii="Arial" w:eastAsiaTheme="minorHAnsi" w:hAnsi="Arial" w:cs="Arial"/>
          <w:sz w:val="24"/>
          <w:szCs w:val="24"/>
        </w:rPr>
        <w:t>and when they are driving a vehicle owned, leased</w:t>
      </w:r>
      <w:r w:rsidR="002B19CF" w:rsidRPr="00A26D10">
        <w:rPr>
          <w:rFonts w:ascii="Arial" w:eastAsiaTheme="minorHAnsi" w:hAnsi="Arial" w:cs="Arial"/>
          <w:sz w:val="24"/>
          <w:szCs w:val="24"/>
        </w:rPr>
        <w:t>,</w:t>
      </w:r>
      <w:r w:rsidRPr="00A26D10">
        <w:rPr>
          <w:rFonts w:ascii="Arial" w:eastAsiaTheme="minorHAnsi" w:hAnsi="Arial" w:cs="Arial"/>
          <w:sz w:val="24"/>
          <w:szCs w:val="24"/>
        </w:rPr>
        <w:t xml:space="preserve"> or rented by </w:t>
      </w:r>
      <w:r w:rsidR="002B19CF" w:rsidRPr="00A26D10">
        <w:rPr>
          <w:rFonts w:ascii="Arial" w:eastAsiaTheme="minorHAnsi" w:hAnsi="Arial" w:cs="Arial"/>
          <w:sz w:val="24"/>
          <w:szCs w:val="24"/>
        </w:rPr>
        <w:t xml:space="preserve">an </w:t>
      </w:r>
      <w:r w:rsidRPr="00A26D10">
        <w:rPr>
          <w:rFonts w:ascii="Arial" w:eastAsiaTheme="minorHAnsi" w:hAnsi="Arial" w:cs="Arial"/>
          <w:sz w:val="24"/>
          <w:szCs w:val="24"/>
        </w:rPr>
        <w:t>employee who is using it for work.</w:t>
      </w:r>
    </w:p>
    <w:p w14:paraId="79896833" w14:textId="77777777" w:rsidR="00525BD1" w:rsidRPr="00A26D10" w:rsidRDefault="00525BD1" w:rsidP="00525BD1">
      <w:pPr>
        <w:pStyle w:val="BodyText"/>
        <w:spacing w:before="240" w:after="60"/>
        <w:ind w:left="0"/>
        <w:rPr>
          <w:rFonts w:ascii="Arial" w:hAnsi="Arial" w:cs="Arial"/>
          <w:b/>
          <w:bCs/>
        </w:rPr>
      </w:pPr>
      <w:r w:rsidRPr="00A26D10">
        <w:rPr>
          <w:rFonts w:ascii="Arial" w:hAnsi="Arial" w:cs="Arial"/>
          <w:b/>
          <w:bCs/>
        </w:rPr>
        <w:t>Employer responsibilities</w:t>
      </w:r>
    </w:p>
    <w:p w14:paraId="276F6A42" w14:textId="47B1FDB1" w:rsidR="00525BD1" w:rsidRPr="00A26D10" w:rsidRDefault="00525BD1" w:rsidP="00525BD1">
      <w:pPr>
        <w:pStyle w:val="BodyText"/>
        <w:spacing w:before="0"/>
        <w:ind w:left="0"/>
        <w:contextualSpacing/>
        <w:rPr>
          <w:rFonts w:ascii="Arial" w:hAnsi="Arial" w:cs="Arial"/>
        </w:rPr>
      </w:pPr>
      <w:r w:rsidRPr="00A26D10">
        <w:rPr>
          <w:rFonts w:ascii="Arial" w:hAnsi="Arial" w:cs="Arial"/>
        </w:rPr>
        <w:t>As part of our responsibilities to ensure the health and safety of our employees,</w:t>
      </w:r>
      <w:r w:rsidRPr="00A26D10">
        <w:rPr>
          <w:rFonts w:ascii="Arial" w:hAnsi="Arial" w:cs="Arial"/>
          <w:i/>
          <w:iCs/>
        </w:rPr>
        <w:t xml:space="preserve"> </w:t>
      </w:r>
      <w:r w:rsidRPr="005E0143">
        <w:rPr>
          <w:rFonts w:ascii="Arial" w:hAnsi="Arial" w:cs="Arial"/>
          <w:i/>
          <w:iCs/>
          <w:color w:val="F76700"/>
        </w:rPr>
        <w:t>[</w:t>
      </w:r>
      <w:r w:rsidRPr="005E0143">
        <w:rPr>
          <w:rFonts w:ascii="Arial" w:hAnsi="Arial" w:cs="Arial"/>
          <w:b/>
          <w:bCs/>
          <w:i/>
          <w:color w:val="F76700"/>
          <w:spacing w:val="-6"/>
        </w:rPr>
        <w:t>Organization</w:t>
      </w:r>
      <w:r w:rsidRPr="005E0143">
        <w:rPr>
          <w:rFonts w:ascii="Arial" w:hAnsi="Arial" w:cs="Arial"/>
          <w:i/>
          <w:iCs/>
          <w:color w:val="F76700"/>
        </w:rPr>
        <w:t>]</w:t>
      </w:r>
      <w:r w:rsidRPr="005E0143">
        <w:rPr>
          <w:rFonts w:ascii="Arial" w:hAnsi="Arial" w:cs="Arial"/>
          <w:color w:val="F76700"/>
        </w:rPr>
        <w:t xml:space="preserve"> </w:t>
      </w:r>
      <w:r w:rsidRPr="00A26D10">
        <w:rPr>
          <w:rFonts w:ascii="Arial" w:hAnsi="Arial" w:cs="Arial"/>
        </w:rPr>
        <w:t xml:space="preserve">will support all our employees to implement this </w:t>
      </w:r>
      <w:r w:rsidR="00E53D96" w:rsidRPr="00A26D10">
        <w:rPr>
          <w:rFonts w:ascii="Arial" w:hAnsi="Arial" w:cs="Arial"/>
        </w:rPr>
        <w:t>policy</w:t>
      </w:r>
      <w:r w:rsidRPr="00A26D10">
        <w:rPr>
          <w:rFonts w:ascii="Arial" w:hAnsi="Arial" w:cs="Arial"/>
        </w:rPr>
        <w:t xml:space="preserve"> and help reduce road safety risks.</w:t>
      </w:r>
    </w:p>
    <w:p w14:paraId="34A7C5BC" w14:textId="77777777" w:rsidR="005E0143" w:rsidRDefault="005E0143" w:rsidP="00525BD1">
      <w:pPr>
        <w:pStyle w:val="BodyText"/>
        <w:spacing w:before="240" w:after="60"/>
        <w:ind w:left="0"/>
        <w:rPr>
          <w:rFonts w:ascii="Arial" w:hAnsi="Arial" w:cs="Arial"/>
          <w:b/>
          <w:bCs/>
        </w:rPr>
      </w:pPr>
    </w:p>
    <w:p w14:paraId="784C3805" w14:textId="3E78A03B" w:rsidR="00525BD1" w:rsidRPr="00A26D10" w:rsidRDefault="00525BD1" w:rsidP="00525BD1">
      <w:pPr>
        <w:pStyle w:val="BodyText"/>
        <w:spacing w:before="240" w:after="60"/>
        <w:ind w:left="0"/>
        <w:rPr>
          <w:rFonts w:ascii="Arial" w:hAnsi="Arial" w:cs="Arial"/>
          <w:b/>
          <w:bCs/>
        </w:rPr>
      </w:pPr>
      <w:r w:rsidRPr="00A26D10">
        <w:rPr>
          <w:rFonts w:ascii="Arial" w:hAnsi="Arial" w:cs="Arial"/>
          <w:b/>
          <w:bCs/>
        </w:rPr>
        <w:lastRenderedPageBreak/>
        <w:t>Supervisor responsibilities</w:t>
      </w:r>
    </w:p>
    <w:p w14:paraId="5B3034DE" w14:textId="77777777" w:rsidR="00A26D10" w:rsidRDefault="00525BD1" w:rsidP="00525BD1">
      <w:pPr>
        <w:pStyle w:val="BodyText"/>
        <w:spacing w:before="0"/>
        <w:ind w:left="0"/>
        <w:contextualSpacing/>
        <w:rPr>
          <w:rFonts w:ascii="Arial" w:hAnsi="Arial" w:cs="Arial"/>
        </w:rPr>
      </w:pPr>
      <w:r w:rsidRPr="00A26D10">
        <w:rPr>
          <w:rFonts w:ascii="Arial" w:hAnsi="Arial" w:cs="Arial"/>
        </w:rPr>
        <w:t xml:space="preserve">Your supervisor is responsible to provide you with a copy of this </w:t>
      </w:r>
      <w:r w:rsidR="00CE049C" w:rsidRPr="00A26D10">
        <w:rPr>
          <w:rFonts w:ascii="Arial" w:hAnsi="Arial" w:cs="Arial"/>
        </w:rPr>
        <w:t>policy</w:t>
      </w:r>
      <w:r w:rsidRPr="00A26D10">
        <w:rPr>
          <w:rFonts w:ascii="Arial" w:hAnsi="Arial" w:cs="Arial"/>
        </w:rPr>
        <w:t xml:space="preserve">, explain and/or demonstrate it to you, and answer your questions so that you understand what </w:t>
      </w:r>
      <w:r w:rsidR="002B19CF" w:rsidRPr="00A26D10">
        <w:rPr>
          <w:rFonts w:ascii="Arial" w:hAnsi="Arial" w:cs="Arial"/>
        </w:rPr>
        <w:t xml:space="preserve">you’re </w:t>
      </w:r>
      <w:r w:rsidRPr="00A26D10">
        <w:rPr>
          <w:rFonts w:ascii="Arial" w:hAnsi="Arial" w:cs="Arial"/>
        </w:rPr>
        <w:t>require</w:t>
      </w:r>
      <w:r w:rsidR="002B19CF" w:rsidRPr="00A26D10">
        <w:rPr>
          <w:rFonts w:ascii="Arial" w:hAnsi="Arial" w:cs="Arial"/>
        </w:rPr>
        <w:t>d</w:t>
      </w:r>
      <w:r w:rsidRPr="00A26D10">
        <w:rPr>
          <w:rFonts w:ascii="Arial" w:hAnsi="Arial" w:cs="Arial"/>
        </w:rPr>
        <w:t xml:space="preserve"> </w:t>
      </w:r>
    </w:p>
    <w:p w14:paraId="51294935" w14:textId="77777777" w:rsidR="00A26D10" w:rsidRDefault="00A26D10" w:rsidP="00525BD1">
      <w:pPr>
        <w:pStyle w:val="BodyText"/>
        <w:spacing w:before="0"/>
        <w:ind w:left="0"/>
        <w:contextualSpacing/>
        <w:rPr>
          <w:rFonts w:ascii="Arial" w:hAnsi="Arial" w:cs="Arial"/>
        </w:rPr>
      </w:pPr>
    </w:p>
    <w:p w14:paraId="1F0E140D" w14:textId="636913CB" w:rsidR="00525BD1" w:rsidRPr="00A26D10" w:rsidRDefault="00525BD1" w:rsidP="00525BD1">
      <w:pPr>
        <w:pStyle w:val="BodyText"/>
        <w:spacing w:before="0"/>
        <w:ind w:left="0"/>
        <w:contextualSpacing/>
        <w:rPr>
          <w:rFonts w:ascii="Arial" w:hAnsi="Arial" w:cs="Arial"/>
        </w:rPr>
      </w:pPr>
      <w:r w:rsidRPr="00A26D10">
        <w:rPr>
          <w:rFonts w:ascii="Arial" w:hAnsi="Arial" w:cs="Arial"/>
        </w:rPr>
        <w:t>to do.</w:t>
      </w:r>
      <w:r w:rsidRPr="00A26D10">
        <w:rPr>
          <w:rFonts w:ascii="Arial" w:hAnsi="Arial" w:cs="Arial"/>
          <w:szCs w:val="24"/>
        </w:rPr>
        <w:t xml:space="preserve"> Your supervisor will periodically check to see that you continue to correctly apply this </w:t>
      </w:r>
      <w:r w:rsidR="00CE049C" w:rsidRPr="00A26D10">
        <w:rPr>
          <w:rFonts w:ascii="Arial" w:hAnsi="Arial" w:cs="Arial"/>
          <w:szCs w:val="24"/>
        </w:rPr>
        <w:t>policy</w:t>
      </w:r>
      <w:r w:rsidRPr="00A26D10">
        <w:rPr>
          <w:rFonts w:ascii="Arial" w:hAnsi="Arial" w:cs="Arial"/>
          <w:szCs w:val="24"/>
        </w:rPr>
        <w:t>.</w:t>
      </w:r>
    </w:p>
    <w:p w14:paraId="7A23F07D" w14:textId="77777777" w:rsidR="00525BD1" w:rsidRPr="00A26D10" w:rsidRDefault="00525BD1" w:rsidP="00140E6F">
      <w:pPr>
        <w:pStyle w:val="BodyText"/>
        <w:spacing w:before="240" w:after="60"/>
        <w:ind w:left="0"/>
        <w:rPr>
          <w:rFonts w:ascii="Arial" w:hAnsi="Arial" w:cs="Arial"/>
          <w:b/>
          <w:bCs/>
        </w:rPr>
      </w:pPr>
      <w:r w:rsidRPr="00A26D10">
        <w:rPr>
          <w:rFonts w:ascii="Arial" w:hAnsi="Arial" w:cs="Arial"/>
          <w:b/>
          <w:bCs/>
        </w:rPr>
        <w:t>Employee responsibilities</w:t>
      </w:r>
    </w:p>
    <w:p w14:paraId="3306C3AC" w14:textId="77777777" w:rsidR="00140E6F" w:rsidRPr="00A26D10" w:rsidRDefault="00140E6F" w:rsidP="00140E6F">
      <w:pPr>
        <w:widowControl/>
        <w:autoSpaceDE/>
        <w:autoSpaceDN/>
        <w:spacing w:before="120" w:after="120" w:line="276" w:lineRule="auto"/>
        <w:rPr>
          <w:rFonts w:ascii="Arial" w:eastAsiaTheme="minorHAnsi" w:hAnsi="Arial" w:cs="Arial"/>
          <w:sz w:val="24"/>
          <w:szCs w:val="24"/>
        </w:rPr>
      </w:pPr>
      <w:r w:rsidRPr="00A26D10">
        <w:rPr>
          <w:rFonts w:ascii="Arial" w:eastAsiaTheme="minorHAnsi" w:hAnsi="Arial" w:cs="Arial"/>
          <w:sz w:val="24"/>
          <w:szCs w:val="24"/>
        </w:rPr>
        <w:t>Our employees will:</w:t>
      </w:r>
    </w:p>
    <w:p w14:paraId="258D6139" w14:textId="7EFFE04E" w:rsidR="00140E6F" w:rsidRPr="00A26D10" w:rsidRDefault="00140E6F" w:rsidP="00140E6F">
      <w:pPr>
        <w:widowControl/>
        <w:numPr>
          <w:ilvl w:val="0"/>
          <w:numId w:val="31"/>
        </w:numPr>
        <w:autoSpaceDE/>
        <w:autoSpaceDN/>
        <w:spacing w:before="120" w:after="120" w:line="276" w:lineRule="auto"/>
        <w:ind w:left="426"/>
        <w:rPr>
          <w:rFonts w:ascii="Arial" w:eastAsia="Times New Roman" w:hAnsi="Arial" w:cs="Arial"/>
          <w:color w:val="000000"/>
          <w:sz w:val="24"/>
          <w:szCs w:val="24"/>
        </w:rPr>
      </w:pPr>
      <w:r w:rsidRPr="00A26D10">
        <w:rPr>
          <w:rFonts w:ascii="Arial" w:eastAsiaTheme="minorHAnsi" w:hAnsi="Arial" w:cs="Arial"/>
          <w:color w:val="000000"/>
          <w:sz w:val="24"/>
          <w:szCs w:val="24"/>
        </w:rPr>
        <w:t xml:space="preserve">Comply with requirements in the </w:t>
      </w:r>
      <w:r w:rsidRPr="00A26D10">
        <w:rPr>
          <w:rFonts w:ascii="Arial" w:eastAsiaTheme="minorHAnsi" w:hAnsi="Arial" w:cs="Arial"/>
          <w:i/>
          <w:iCs/>
          <w:color w:val="000000"/>
          <w:sz w:val="24"/>
          <w:szCs w:val="24"/>
        </w:rPr>
        <w:t>Motor Vehicle Act</w:t>
      </w:r>
      <w:r w:rsidRPr="00A26D10">
        <w:rPr>
          <w:rFonts w:ascii="Arial" w:eastAsiaTheme="minorHAnsi" w:hAnsi="Arial" w:cs="Arial"/>
          <w:color w:val="000000"/>
          <w:sz w:val="24"/>
          <w:szCs w:val="24"/>
        </w:rPr>
        <w:t xml:space="preserve"> for use of electronic devices while driving</w:t>
      </w:r>
    </w:p>
    <w:p w14:paraId="3BD782FA" w14:textId="394D1256" w:rsidR="00140E6F" w:rsidRPr="00A26D10" w:rsidRDefault="00140E6F" w:rsidP="00140E6F">
      <w:pPr>
        <w:widowControl/>
        <w:numPr>
          <w:ilvl w:val="0"/>
          <w:numId w:val="31"/>
        </w:numPr>
        <w:autoSpaceDE/>
        <w:autoSpaceDN/>
        <w:spacing w:before="120" w:after="120" w:line="276" w:lineRule="auto"/>
        <w:ind w:left="426"/>
        <w:rPr>
          <w:rFonts w:ascii="Arial" w:eastAsia="Times New Roman" w:hAnsi="Arial" w:cs="Arial"/>
          <w:color w:val="000000"/>
          <w:sz w:val="24"/>
          <w:szCs w:val="24"/>
        </w:rPr>
      </w:pPr>
      <w:r w:rsidRPr="00A26D10">
        <w:rPr>
          <w:rFonts w:ascii="Arial" w:eastAsia="Times New Roman" w:hAnsi="Arial" w:cs="Arial"/>
          <w:color w:val="000000"/>
          <w:sz w:val="24"/>
          <w:szCs w:val="24"/>
        </w:rPr>
        <w:t>Not operate a phone (hand-held or hands-free), laptop, navigation device, infotainment system</w:t>
      </w:r>
      <w:r w:rsidR="002B19CF" w:rsidRPr="00A26D10">
        <w:rPr>
          <w:rFonts w:ascii="Arial" w:eastAsia="Times New Roman" w:hAnsi="Arial" w:cs="Arial"/>
          <w:color w:val="000000"/>
          <w:sz w:val="24"/>
          <w:szCs w:val="24"/>
        </w:rPr>
        <w:t>,</w:t>
      </w:r>
      <w:r w:rsidRPr="00A26D10">
        <w:rPr>
          <w:rFonts w:ascii="Arial" w:eastAsia="Times New Roman" w:hAnsi="Arial" w:cs="Arial"/>
          <w:color w:val="000000"/>
          <w:sz w:val="24"/>
          <w:szCs w:val="24"/>
        </w:rPr>
        <w:t xml:space="preserve"> or other electronic device (e.g., smart watch, dashcam, on-board recorder, vehicle monitoring system, etc.) while driving</w:t>
      </w:r>
    </w:p>
    <w:p w14:paraId="55C87E4C" w14:textId="77777777" w:rsidR="00140E6F" w:rsidRPr="00A26D10" w:rsidRDefault="00140E6F" w:rsidP="00140E6F">
      <w:pPr>
        <w:widowControl/>
        <w:numPr>
          <w:ilvl w:val="0"/>
          <w:numId w:val="31"/>
        </w:numPr>
        <w:tabs>
          <w:tab w:val="left" w:pos="2538"/>
        </w:tabs>
        <w:autoSpaceDE/>
        <w:autoSpaceDN/>
        <w:spacing w:before="120" w:after="120" w:line="276" w:lineRule="auto"/>
        <w:ind w:left="426"/>
        <w:rPr>
          <w:rFonts w:ascii="Arial" w:eastAsia="Times New Roman" w:hAnsi="Arial" w:cs="Arial"/>
          <w:sz w:val="24"/>
          <w:szCs w:val="24"/>
        </w:rPr>
      </w:pPr>
      <w:r w:rsidRPr="00A26D10">
        <w:rPr>
          <w:rFonts w:ascii="Arial" w:eastAsia="Times New Roman" w:hAnsi="Arial" w:cs="Arial"/>
          <w:sz w:val="24"/>
          <w:szCs w:val="24"/>
        </w:rPr>
        <w:t>Record a voicemail greeting before driving that invites callers to leave a message</w:t>
      </w:r>
    </w:p>
    <w:p w14:paraId="07A1FC69" w14:textId="77777777" w:rsidR="00140E6F" w:rsidRPr="00A26D10" w:rsidRDefault="00140E6F" w:rsidP="00140E6F">
      <w:pPr>
        <w:widowControl/>
        <w:numPr>
          <w:ilvl w:val="0"/>
          <w:numId w:val="31"/>
        </w:numPr>
        <w:tabs>
          <w:tab w:val="left" w:pos="1194"/>
          <w:tab w:val="left" w:pos="1195"/>
        </w:tabs>
        <w:autoSpaceDE/>
        <w:autoSpaceDN/>
        <w:spacing w:before="120" w:after="120" w:line="276" w:lineRule="auto"/>
        <w:ind w:left="426" w:right="918"/>
        <w:rPr>
          <w:rFonts w:ascii="Arial" w:eastAsia="Roboto" w:hAnsi="Arial" w:cs="Arial"/>
          <w:sz w:val="24"/>
          <w:szCs w:val="24"/>
          <w:lang w:bidi="en-US"/>
        </w:rPr>
      </w:pPr>
      <w:r w:rsidRPr="00A26D10">
        <w:rPr>
          <w:rFonts w:ascii="Arial" w:eastAsia="Roboto" w:hAnsi="Arial" w:cs="Arial"/>
          <w:sz w:val="24"/>
          <w:szCs w:val="24"/>
          <w:lang w:bidi="en-US"/>
        </w:rPr>
        <w:t>Turn their phone off or activate its “Do not disturb” feature and stow it in a secure location (e.g., glovebox, trunk) before getting underway</w:t>
      </w:r>
    </w:p>
    <w:p w14:paraId="6C5CF09A" w14:textId="3AA1E140" w:rsidR="00140E6F" w:rsidRPr="00A26D10" w:rsidRDefault="00140E6F" w:rsidP="00140E6F">
      <w:pPr>
        <w:widowControl/>
        <w:numPr>
          <w:ilvl w:val="0"/>
          <w:numId w:val="31"/>
        </w:numPr>
        <w:tabs>
          <w:tab w:val="left" w:pos="1194"/>
          <w:tab w:val="left" w:pos="1195"/>
        </w:tabs>
        <w:autoSpaceDE/>
        <w:autoSpaceDN/>
        <w:spacing w:before="120" w:after="120" w:line="276" w:lineRule="auto"/>
        <w:ind w:left="426"/>
        <w:rPr>
          <w:rFonts w:ascii="Arial" w:eastAsia="Roboto" w:hAnsi="Arial" w:cs="Arial"/>
          <w:sz w:val="24"/>
          <w:szCs w:val="24"/>
          <w:lang w:bidi="en-US"/>
        </w:rPr>
      </w:pPr>
      <w:r w:rsidRPr="00A26D10">
        <w:rPr>
          <w:rFonts w:ascii="Arial" w:eastAsia="Roboto" w:hAnsi="Arial" w:cs="Arial"/>
          <w:sz w:val="24"/>
          <w:szCs w:val="24"/>
          <w:lang w:bidi="en-US"/>
        </w:rPr>
        <w:t>Program any navigation</w:t>
      </w:r>
      <w:r w:rsidR="002B19CF" w:rsidRPr="00A26D10">
        <w:rPr>
          <w:rFonts w:ascii="Arial" w:eastAsia="Roboto" w:hAnsi="Arial" w:cs="Arial"/>
          <w:sz w:val="24"/>
          <w:szCs w:val="24"/>
          <w:lang w:bidi="en-US"/>
        </w:rPr>
        <w:t xml:space="preserve">, </w:t>
      </w:r>
      <w:r w:rsidRPr="00A26D10">
        <w:rPr>
          <w:rFonts w:ascii="Arial" w:eastAsia="Roboto" w:hAnsi="Arial" w:cs="Arial"/>
          <w:sz w:val="24"/>
          <w:szCs w:val="24"/>
          <w:lang w:bidi="en-US"/>
        </w:rPr>
        <w:t>infotainment</w:t>
      </w:r>
      <w:r w:rsidR="002B19CF" w:rsidRPr="00A26D10">
        <w:rPr>
          <w:rFonts w:ascii="Arial" w:eastAsia="Roboto" w:hAnsi="Arial" w:cs="Arial"/>
          <w:sz w:val="24"/>
          <w:szCs w:val="24"/>
          <w:lang w:bidi="en-US"/>
        </w:rPr>
        <w:t xml:space="preserve">, </w:t>
      </w:r>
      <w:r w:rsidRPr="00A26D10">
        <w:rPr>
          <w:rFonts w:ascii="Arial" w:eastAsia="Roboto" w:hAnsi="Arial" w:cs="Arial"/>
          <w:sz w:val="24"/>
          <w:szCs w:val="24"/>
          <w:lang w:bidi="en-US"/>
        </w:rPr>
        <w:t>music system</w:t>
      </w:r>
      <w:r w:rsidR="002B19CF" w:rsidRPr="00A26D10">
        <w:rPr>
          <w:rFonts w:ascii="Arial" w:eastAsia="Roboto" w:hAnsi="Arial" w:cs="Arial"/>
          <w:sz w:val="24"/>
          <w:szCs w:val="24"/>
          <w:lang w:bidi="en-US"/>
        </w:rPr>
        <w:t>,</w:t>
      </w:r>
      <w:r w:rsidRPr="00A26D10">
        <w:rPr>
          <w:rFonts w:ascii="Arial" w:eastAsia="Roboto" w:hAnsi="Arial" w:cs="Arial"/>
          <w:sz w:val="24"/>
          <w:szCs w:val="24"/>
          <w:lang w:bidi="en-US"/>
        </w:rPr>
        <w:t xml:space="preserve"> or other electronic device before getting underway</w:t>
      </w:r>
    </w:p>
    <w:p w14:paraId="44874772" w14:textId="3E8E1311" w:rsidR="00140E6F" w:rsidRPr="00A26D10" w:rsidRDefault="00140E6F" w:rsidP="00140E6F">
      <w:pPr>
        <w:widowControl/>
        <w:numPr>
          <w:ilvl w:val="0"/>
          <w:numId w:val="31"/>
        </w:numPr>
        <w:tabs>
          <w:tab w:val="left" w:pos="1194"/>
          <w:tab w:val="left" w:pos="1195"/>
        </w:tabs>
        <w:autoSpaceDE/>
        <w:autoSpaceDN/>
        <w:spacing w:before="120" w:after="120" w:line="276" w:lineRule="auto"/>
        <w:ind w:left="426"/>
        <w:rPr>
          <w:rFonts w:ascii="Arial" w:eastAsia="Roboto" w:hAnsi="Arial" w:cs="Arial"/>
          <w:sz w:val="24"/>
          <w:szCs w:val="24"/>
          <w:lang w:bidi="en-US"/>
        </w:rPr>
      </w:pPr>
      <w:r w:rsidRPr="00A26D10">
        <w:rPr>
          <w:rFonts w:ascii="Arial" w:eastAsia="Roboto" w:hAnsi="Arial" w:cs="Arial"/>
          <w:sz w:val="24"/>
          <w:szCs w:val="24"/>
          <w:lang w:bidi="en-US"/>
        </w:rPr>
        <w:t>Find a safe place to pull over and park before making any calls or texts, or adjusting the navigation</w:t>
      </w:r>
      <w:r w:rsidR="002B19CF" w:rsidRPr="00A26D10">
        <w:rPr>
          <w:rFonts w:ascii="Arial" w:eastAsia="Roboto" w:hAnsi="Arial" w:cs="Arial"/>
          <w:sz w:val="24"/>
          <w:szCs w:val="24"/>
          <w:lang w:bidi="en-US"/>
        </w:rPr>
        <w:t xml:space="preserve">, </w:t>
      </w:r>
      <w:r w:rsidRPr="00A26D10">
        <w:rPr>
          <w:rFonts w:ascii="Arial" w:eastAsia="Roboto" w:hAnsi="Arial" w:cs="Arial"/>
          <w:sz w:val="24"/>
          <w:szCs w:val="24"/>
          <w:lang w:bidi="en-US"/>
        </w:rPr>
        <w:t>infotainment</w:t>
      </w:r>
      <w:r w:rsidR="002B19CF" w:rsidRPr="00A26D10">
        <w:rPr>
          <w:rFonts w:ascii="Arial" w:eastAsia="Roboto" w:hAnsi="Arial" w:cs="Arial"/>
          <w:sz w:val="24"/>
          <w:szCs w:val="24"/>
          <w:lang w:bidi="en-US"/>
        </w:rPr>
        <w:t xml:space="preserve">, or </w:t>
      </w:r>
      <w:r w:rsidRPr="00A26D10">
        <w:rPr>
          <w:rFonts w:ascii="Arial" w:eastAsia="Roboto" w:hAnsi="Arial" w:cs="Arial"/>
          <w:sz w:val="24"/>
          <w:szCs w:val="24"/>
          <w:lang w:bidi="en-US"/>
        </w:rPr>
        <w:t>music system</w:t>
      </w:r>
    </w:p>
    <w:p w14:paraId="14CCB1DD" w14:textId="6751E4A4" w:rsidR="00140E6F" w:rsidRPr="00A26D10" w:rsidRDefault="00140E6F" w:rsidP="00140E6F">
      <w:pPr>
        <w:widowControl/>
        <w:numPr>
          <w:ilvl w:val="0"/>
          <w:numId w:val="31"/>
        </w:numPr>
        <w:autoSpaceDE/>
        <w:autoSpaceDN/>
        <w:spacing w:before="120" w:after="120" w:line="276" w:lineRule="auto"/>
        <w:ind w:left="426"/>
        <w:rPr>
          <w:rFonts w:ascii="Arial" w:eastAsia="Times New Roman" w:hAnsi="Arial" w:cs="Arial"/>
          <w:color w:val="000000"/>
          <w:sz w:val="24"/>
          <w:szCs w:val="24"/>
        </w:rPr>
      </w:pPr>
      <w:r w:rsidRPr="00A26D10">
        <w:rPr>
          <w:rFonts w:ascii="Arial" w:eastAsia="Times New Roman" w:hAnsi="Arial" w:cs="Arial"/>
          <w:color w:val="000000"/>
          <w:sz w:val="24"/>
          <w:szCs w:val="24"/>
        </w:rPr>
        <w:t>Avoid reading and personal grooming activities (e.g.,</w:t>
      </w:r>
      <w:r w:rsidR="001803DB">
        <w:rPr>
          <w:rFonts w:ascii="Arial" w:eastAsia="Times New Roman" w:hAnsi="Arial" w:cs="Arial"/>
          <w:color w:val="000000"/>
          <w:sz w:val="24"/>
          <w:szCs w:val="24"/>
        </w:rPr>
        <w:t xml:space="preserve"> </w:t>
      </w:r>
      <w:r w:rsidRPr="00A26D10">
        <w:rPr>
          <w:rFonts w:ascii="Arial" w:eastAsia="Times New Roman" w:hAnsi="Arial" w:cs="Arial"/>
          <w:color w:val="000000"/>
          <w:sz w:val="24"/>
          <w:szCs w:val="24"/>
        </w:rPr>
        <w:t>shaving, applying make-up) while driving</w:t>
      </w:r>
    </w:p>
    <w:p w14:paraId="0BD02FC6" w14:textId="3331700D" w:rsidR="00140E6F" w:rsidRPr="00A26D10" w:rsidRDefault="00140E6F" w:rsidP="00140E6F">
      <w:pPr>
        <w:widowControl/>
        <w:numPr>
          <w:ilvl w:val="0"/>
          <w:numId w:val="31"/>
        </w:numPr>
        <w:autoSpaceDE/>
        <w:autoSpaceDN/>
        <w:spacing w:before="120" w:after="120" w:line="276" w:lineRule="auto"/>
        <w:ind w:left="426"/>
        <w:rPr>
          <w:rFonts w:ascii="Arial" w:eastAsia="Times New Roman" w:hAnsi="Arial" w:cs="Arial"/>
          <w:color w:val="000000"/>
          <w:sz w:val="24"/>
          <w:szCs w:val="24"/>
        </w:rPr>
      </w:pPr>
      <w:r w:rsidRPr="00A26D10">
        <w:rPr>
          <w:rFonts w:ascii="Arial" w:eastAsia="Times New Roman" w:hAnsi="Arial" w:cs="Arial"/>
          <w:color w:val="000000"/>
          <w:sz w:val="24"/>
          <w:szCs w:val="24"/>
        </w:rPr>
        <w:t>Refrain from eating or drinking and any other activities that reduce their ability to keep their eyes</w:t>
      </w:r>
      <w:r w:rsidR="00597B95" w:rsidRPr="00A26D10">
        <w:rPr>
          <w:rFonts w:ascii="Arial" w:eastAsia="Times New Roman" w:hAnsi="Arial" w:cs="Arial"/>
          <w:color w:val="000000"/>
          <w:sz w:val="24"/>
          <w:szCs w:val="24"/>
        </w:rPr>
        <w:t xml:space="preserve"> - </w:t>
      </w:r>
      <w:r w:rsidRPr="00A26D10">
        <w:rPr>
          <w:rFonts w:ascii="Arial" w:eastAsia="Times New Roman" w:hAnsi="Arial" w:cs="Arial"/>
          <w:color w:val="000000"/>
          <w:sz w:val="24"/>
          <w:szCs w:val="24"/>
        </w:rPr>
        <w:t>and their attention</w:t>
      </w:r>
      <w:r w:rsidR="00597B95" w:rsidRPr="00A26D10">
        <w:rPr>
          <w:rFonts w:ascii="Arial" w:eastAsia="Times New Roman" w:hAnsi="Arial" w:cs="Arial"/>
          <w:color w:val="000000"/>
          <w:sz w:val="24"/>
          <w:szCs w:val="24"/>
        </w:rPr>
        <w:t xml:space="preserve"> - </w:t>
      </w:r>
      <w:r w:rsidRPr="00A26D10">
        <w:rPr>
          <w:rFonts w:ascii="Arial" w:eastAsia="Times New Roman" w:hAnsi="Arial" w:cs="Arial"/>
          <w:color w:val="000000"/>
          <w:sz w:val="24"/>
          <w:szCs w:val="24"/>
        </w:rPr>
        <w:t>on the road</w:t>
      </w:r>
    </w:p>
    <w:p w14:paraId="09521D15" w14:textId="77777777" w:rsidR="00D84142" w:rsidRPr="00A26D10" w:rsidRDefault="00D84142" w:rsidP="004C5556">
      <w:pPr>
        <w:spacing w:before="120" w:after="120" w:line="276" w:lineRule="auto"/>
        <w:contextualSpacing/>
        <w:rPr>
          <w:rFonts w:ascii="Arial" w:hAnsi="Arial" w:cs="Arial"/>
          <w:sz w:val="24"/>
          <w:szCs w:val="24"/>
        </w:rPr>
      </w:pPr>
    </w:p>
    <w:p w14:paraId="5A6FF4CF" w14:textId="3E283C11" w:rsidR="0054666B" w:rsidRPr="00A26D10" w:rsidRDefault="0054666B" w:rsidP="004C5556">
      <w:pPr>
        <w:widowControl/>
        <w:autoSpaceDE/>
        <w:autoSpaceDN/>
        <w:spacing w:before="120" w:after="120" w:line="276" w:lineRule="auto"/>
        <w:contextualSpacing/>
        <w:rPr>
          <w:rFonts w:ascii="Arial" w:eastAsiaTheme="minorHAnsi" w:hAnsi="Arial" w:cs="Arial"/>
          <w:b/>
          <w:bCs/>
          <w:color w:val="000000" w:themeColor="text1"/>
          <w:sz w:val="24"/>
          <w:szCs w:val="24"/>
        </w:rPr>
      </w:pPr>
      <w:r w:rsidRPr="00A26D10">
        <w:rPr>
          <w:rFonts w:ascii="Arial" w:eastAsiaTheme="minorHAnsi" w:hAnsi="Arial" w:cs="Arial"/>
          <w:b/>
          <w:bCs/>
          <w:color w:val="000000" w:themeColor="text1"/>
          <w:sz w:val="24"/>
          <w:szCs w:val="24"/>
        </w:rPr>
        <w:t>Employee acknowledgment</w:t>
      </w:r>
    </w:p>
    <w:p w14:paraId="340F4EE2" w14:textId="77777777" w:rsidR="00A26D10" w:rsidRDefault="00A26D10" w:rsidP="004C5556">
      <w:pPr>
        <w:widowControl/>
        <w:autoSpaceDE/>
        <w:autoSpaceDN/>
        <w:spacing w:before="120" w:after="120" w:line="276" w:lineRule="auto"/>
        <w:contextualSpacing/>
        <w:rPr>
          <w:rFonts w:ascii="Arial" w:eastAsiaTheme="minorHAnsi" w:hAnsi="Arial" w:cs="Arial"/>
          <w:color w:val="000000" w:themeColor="text1"/>
          <w:sz w:val="24"/>
          <w:szCs w:val="24"/>
        </w:rPr>
      </w:pPr>
    </w:p>
    <w:p w14:paraId="140F945A" w14:textId="37EA56C3" w:rsidR="0054666B" w:rsidRPr="00A26D10" w:rsidRDefault="0054666B" w:rsidP="004C5556">
      <w:pPr>
        <w:widowControl/>
        <w:autoSpaceDE/>
        <w:autoSpaceDN/>
        <w:spacing w:before="120" w:after="120" w:line="276" w:lineRule="auto"/>
        <w:contextualSpacing/>
        <w:rPr>
          <w:rFonts w:ascii="Arial" w:eastAsiaTheme="minorHAnsi" w:hAnsi="Arial" w:cs="Arial"/>
          <w:color w:val="000000" w:themeColor="text1"/>
          <w:sz w:val="24"/>
          <w:szCs w:val="24"/>
        </w:rPr>
      </w:pPr>
      <w:r w:rsidRPr="00A26D10">
        <w:rPr>
          <w:rFonts w:ascii="Arial" w:eastAsiaTheme="minorHAnsi" w:hAnsi="Arial" w:cs="Arial"/>
          <w:color w:val="000000" w:themeColor="text1"/>
          <w:sz w:val="24"/>
          <w:szCs w:val="24"/>
        </w:rPr>
        <w:t>Your signature below certifies that you agree to comply with this policy. Non-compliance is a serious matter and may subject you to disciplinary action.</w:t>
      </w:r>
    </w:p>
    <w:p w14:paraId="34BAEA6E" w14:textId="77777777" w:rsidR="0054666B" w:rsidRPr="00A26D10" w:rsidRDefault="0054666B" w:rsidP="004C5556">
      <w:pPr>
        <w:widowControl/>
        <w:autoSpaceDE/>
        <w:autoSpaceDN/>
        <w:spacing w:after="200" w:line="276" w:lineRule="auto"/>
        <w:contextualSpacing/>
        <w:rPr>
          <w:rFonts w:ascii="Arial" w:eastAsiaTheme="minorHAnsi" w:hAnsi="Arial" w:cs="Arial"/>
          <w:color w:val="000000" w:themeColor="text1"/>
          <w:sz w:val="24"/>
          <w:szCs w:val="24"/>
        </w:rPr>
      </w:pPr>
    </w:p>
    <w:p w14:paraId="01C05E79" w14:textId="4A51F7FC" w:rsidR="0054666B" w:rsidRPr="00A26D10" w:rsidRDefault="0054666B" w:rsidP="004C5556">
      <w:pPr>
        <w:widowControl/>
        <w:autoSpaceDE/>
        <w:autoSpaceDN/>
        <w:spacing w:before="120" w:after="120"/>
        <w:contextualSpacing/>
        <w:rPr>
          <w:rFonts w:ascii="Arial" w:eastAsiaTheme="minorHAnsi" w:hAnsi="Arial" w:cs="Arial"/>
          <w:color w:val="000000" w:themeColor="text1"/>
          <w:sz w:val="24"/>
          <w:szCs w:val="24"/>
        </w:rPr>
      </w:pPr>
      <w:r w:rsidRPr="00A26D10">
        <w:rPr>
          <w:rFonts w:ascii="Arial" w:eastAsiaTheme="minorHAnsi" w:hAnsi="Arial" w:cs="Arial"/>
          <w:color w:val="000000" w:themeColor="text1"/>
          <w:sz w:val="24"/>
          <w:szCs w:val="24"/>
        </w:rPr>
        <w:t>_________________________________________</w:t>
      </w:r>
      <w:r w:rsidRPr="00A26D10">
        <w:rPr>
          <w:rFonts w:ascii="Arial" w:eastAsiaTheme="minorHAnsi" w:hAnsi="Arial" w:cs="Arial"/>
          <w:color w:val="000000" w:themeColor="text1"/>
          <w:sz w:val="24"/>
          <w:szCs w:val="24"/>
        </w:rPr>
        <w:tab/>
      </w:r>
      <w:r w:rsidRPr="00A26D10">
        <w:rPr>
          <w:rFonts w:ascii="Arial" w:eastAsiaTheme="minorHAnsi" w:hAnsi="Arial" w:cs="Arial"/>
          <w:color w:val="000000" w:themeColor="text1"/>
          <w:sz w:val="24"/>
          <w:szCs w:val="24"/>
        </w:rPr>
        <w:tab/>
        <w:t>______________________</w:t>
      </w:r>
    </w:p>
    <w:p w14:paraId="4BF4F9A2" w14:textId="77777777" w:rsidR="0054666B" w:rsidRPr="00A26D10" w:rsidRDefault="0054666B" w:rsidP="004C5556">
      <w:pPr>
        <w:widowControl/>
        <w:autoSpaceDE/>
        <w:autoSpaceDN/>
        <w:spacing w:before="120" w:after="120"/>
        <w:contextualSpacing/>
        <w:rPr>
          <w:rFonts w:ascii="Arial" w:eastAsiaTheme="minorHAnsi" w:hAnsi="Arial" w:cs="Arial"/>
          <w:color w:val="000000" w:themeColor="text1"/>
          <w:sz w:val="24"/>
          <w:szCs w:val="24"/>
        </w:rPr>
      </w:pPr>
      <w:r w:rsidRPr="00A26D10">
        <w:rPr>
          <w:rFonts w:ascii="Arial" w:eastAsiaTheme="minorHAnsi" w:hAnsi="Arial" w:cs="Arial"/>
          <w:color w:val="000000" w:themeColor="text1"/>
          <w:sz w:val="24"/>
          <w:szCs w:val="24"/>
        </w:rPr>
        <w:t xml:space="preserve">Employee </w:t>
      </w:r>
      <w:r w:rsidRPr="00A26D10">
        <w:rPr>
          <w:rFonts w:ascii="Arial" w:eastAsiaTheme="minorHAnsi" w:hAnsi="Arial" w:cs="Arial"/>
          <w:color w:val="000000" w:themeColor="text1"/>
          <w:szCs w:val="20"/>
        </w:rPr>
        <w:t>s</w:t>
      </w:r>
      <w:r w:rsidRPr="00A26D10">
        <w:rPr>
          <w:rFonts w:ascii="Arial" w:eastAsiaTheme="minorHAnsi" w:hAnsi="Arial" w:cs="Arial"/>
          <w:color w:val="000000" w:themeColor="text1"/>
          <w:sz w:val="24"/>
          <w:szCs w:val="24"/>
        </w:rPr>
        <w:t xml:space="preserve">ignature </w:t>
      </w:r>
      <w:r w:rsidRPr="00A26D10">
        <w:rPr>
          <w:rFonts w:ascii="Arial" w:eastAsiaTheme="minorHAnsi" w:hAnsi="Arial" w:cs="Arial"/>
          <w:color w:val="000000" w:themeColor="text1"/>
          <w:sz w:val="24"/>
          <w:szCs w:val="24"/>
        </w:rPr>
        <w:tab/>
      </w:r>
      <w:r w:rsidRPr="00A26D10">
        <w:rPr>
          <w:rFonts w:ascii="Arial" w:eastAsiaTheme="minorHAnsi" w:hAnsi="Arial" w:cs="Arial"/>
          <w:color w:val="000000" w:themeColor="text1"/>
          <w:sz w:val="24"/>
          <w:szCs w:val="24"/>
        </w:rPr>
        <w:tab/>
      </w:r>
      <w:r w:rsidRPr="00A26D10">
        <w:rPr>
          <w:rFonts w:ascii="Arial" w:eastAsiaTheme="minorHAnsi" w:hAnsi="Arial" w:cs="Arial"/>
          <w:color w:val="000000" w:themeColor="text1"/>
          <w:sz w:val="24"/>
          <w:szCs w:val="24"/>
        </w:rPr>
        <w:tab/>
      </w:r>
      <w:r w:rsidRPr="00A26D10">
        <w:rPr>
          <w:rFonts w:ascii="Arial" w:eastAsiaTheme="minorHAnsi" w:hAnsi="Arial" w:cs="Arial"/>
          <w:color w:val="000000" w:themeColor="text1"/>
          <w:sz w:val="24"/>
          <w:szCs w:val="24"/>
        </w:rPr>
        <w:tab/>
      </w:r>
      <w:r w:rsidRPr="00A26D10">
        <w:rPr>
          <w:rFonts w:ascii="Arial" w:eastAsiaTheme="minorHAnsi" w:hAnsi="Arial" w:cs="Arial"/>
          <w:color w:val="000000" w:themeColor="text1"/>
          <w:sz w:val="24"/>
          <w:szCs w:val="24"/>
        </w:rPr>
        <w:tab/>
      </w:r>
      <w:r w:rsidRPr="00A26D10">
        <w:rPr>
          <w:rFonts w:ascii="Arial" w:eastAsiaTheme="minorHAnsi" w:hAnsi="Arial" w:cs="Arial"/>
          <w:color w:val="000000" w:themeColor="text1"/>
          <w:sz w:val="24"/>
          <w:szCs w:val="24"/>
        </w:rPr>
        <w:tab/>
      </w:r>
      <w:r w:rsidRPr="00A26D10">
        <w:rPr>
          <w:rFonts w:ascii="Arial" w:eastAsiaTheme="minorHAnsi" w:hAnsi="Arial" w:cs="Arial"/>
          <w:color w:val="000000" w:themeColor="text1"/>
          <w:sz w:val="24"/>
          <w:szCs w:val="24"/>
        </w:rPr>
        <w:tab/>
        <w:t>Date</w:t>
      </w:r>
    </w:p>
    <w:p w14:paraId="1019A61B" w14:textId="77777777" w:rsidR="0054666B" w:rsidRPr="00A26D10" w:rsidRDefault="0054666B" w:rsidP="004C5556">
      <w:pPr>
        <w:widowControl/>
        <w:autoSpaceDE/>
        <w:autoSpaceDN/>
        <w:spacing w:before="120" w:after="120"/>
        <w:contextualSpacing/>
        <w:rPr>
          <w:rFonts w:ascii="Arial" w:eastAsiaTheme="minorHAnsi" w:hAnsi="Arial" w:cs="Arial"/>
          <w:color w:val="000000" w:themeColor="text1"/>
          <w:sz w:val="24"/>
          <w:szCs w:val="24"/>
        </w:rPr>
      </w:pPr>
    </w:p>
    <w:p w14:paraId="430613A7" w14:textId="77777777" w:rsidR="0054666B" w:rsidRPr="00A26D10" w:rsidRDefault="0054666B" w:rsidP="004C5556">
      <w:pPr>
        <w:widowControl/>
        <w:autoSpaceDE/>
        <w:autoSpaceDN/>
        <w:spacing w:before="120" w:after="120"/>
        <w:contextualSpacing/>
        <w:rPr>
          <w:rFonts w:ascii="Arial" w:eastAsiaTheme="minorHAnsi" w:hAnsi="Arial" w:cs="Arial"/>
          <w:color w:val="000000" w:themeColor="text1"/>
          <w:sz w:val="24"/>
          <w:szCs w:val="24"/>
        </w:rPr>
      </w:pPr>
      <w:r w:rsidRPr="00A26D10">
        <w:rPr>
          <w:rFonts w:ascii="Arial" w:eastAsiaTheme="minorHAnsi" w:hAnsi="Arial" w:cs="Arial"/>
          <w:color w:val="000000" w:themeColor="text1"/>
          <w:sz w:val="24"/>
          <w:szCs w:val="24"/>
        </w:rPr>
        <w:t>________________________________________</w:t>
      </w:r>
    </w:p>
    <w:p w14:paraId="1082E995" w14:textId="23599005" w:rsidR="00A26D10" w:rsidRPr="00A26D10" w:rsidRDefault="0054666B">
      <w:pPr>
        <w:widowControl/>
        <w:autoSpaceDE/>
        <w:autoSpaceDN/>
        <w:spacing w:before="120" w:after="120"/>
        <w:contextualSpacing/>
        <w:rPr>
          <w:rFonts w:ascii="Arial" w:eastAsiaTheme="minorHAnsi" w:hAnsi="Arial" w:cs="Arial"/>
          <w:sz w:val="24"/>
          <w:szCs w:val="24"/>
        </w:rPr>
      </w:pPr>
      <w:r w:rsidRPr="00A26D10">
        <w:rPr>
          <w:rFonts w:ascii="Arial" w:eastAsiaTheme="minorHAnsi" w:hAnsi="Arial" w:cs="Arial"/>
          <w:color w:val="000000" w:themeColor="text1"/>
          <w:sz w:val="24"/>
          <w:szCs w:val="24"/>
        </w:rPr>
        <w:t xml:space="preserve">Employee </w:t>
      </w:r>
      <w:r w:rsidRPr="00A26D10">
        <w:rPr>
          <w:rFonts w:ascii="Arial" w:eastAsiaTheme="minorHAnsi" w:hAnsi="Arial" w:cs="Arial"/>
          <w:color w:val="000000" w:themeColor="text1"/>
          <w:szCs w:val="20"/>
        </w:rPr>
        <w:t>n</w:t>
      </w:r>
      <w:r w:rsidRPr="00A26D10">
        <w:rPr>
          <w:rFonts w:ascii="Arial" w:eastAsiaTheme="minorHAnsi" w:hAnsi="Arial" w:cs="Arial"/>
          <w:color w:val="000000" w:themeColor="text1"/>
          <w:sz w:val="24"/>
          <w:szCs w:val="24"/>
        </w:rPr>
        <w:t>ame (print)</w:t>
      </w:r>
    </w:p>
    <w:sectPr w:rsidR="00A26D10" w:rsidRPr="00A26D10" w:rsidSect="00BD4C5F">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080" w:bottom="1440" w:left="1080" w:header="357" w:footer="13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AC23F" w14:textId="77777777" w:rsidR="001825EB" w:rsidRDefault="001825EB">
      <w:r>
        <w:separator/>
      </w:r>
    </w:p>
  </w:endnote>
  <w:endnote w:type="continuationSeparator" w:id="0">
    <w:p w14:paraId="4FC2448A" w14:textId="77777777" w:rsidR="001825EB" w:rsidRDefault="0018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0BF1B" w14:textId="77777777" w:rsidR="000D713C" w:rsidRDefault="000D7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290CB" w14:textId="77777777" w:rsidR="000D713C" w:rsidRDefault="000D713C">
    <w:pPr>
      <w:pStyle w:val="Footer"/>
    </w:pPr>
  </w:p>
  <w:p w14:paraId="127198A9" w14:textId="555E32EE" w:rsidR="00AF0010" w:rsidRDefault="004C66E9">
    <w:pPr>
      <w:pStyle w:val="Footer"/>
      <w:rPr>
        <w:noProof/>
      </w:rPr>
    </w:pPr>
    <w:r>
      <w:t>[insert filename and/or version]</w:t>
    </w:r>
    <w:r w:rsidR="00FB7217">
      <w:tab/>
    </w:r>
    <w:r w:rsidR="00FB7217">
      <w:fldChar w:fldCharType="begin"/>
    </w:r>
    <w:r w:rsidR="00FB7217">
      <w:instrText xml:space="preserve"> PAGE   \* MERGEFORMAT </w:instrText>
    </w:r>
    <w:r w:rsidR="00FB7217">
      <w:fldChar w:fldCharType="separate"/>
    </w:r>
    <w:r w:rsidR="00FB7217">
      <w:rPr>
        <w:noProof/>
      </w:rPr>
      <w:t>1</w:t>
    </w:r>
    <w:r w:rsidR="00FB7217">
      <w:rPr>
        <w:noProof/>
      </w:rPr>
      <w:fldChar w:fldCharType="end"/>
    </w:r>
    <w:r w:rsidR="00FB7217">
      <w:rPr>
        <w:noProof/>
      </w:rPr>
      <w:tab/>
    </w:r>
    <w:r w:rsidR="00CF4D37">
      <w:rPr>
        <w:noProof/>
      </w:rPr>
      <w:fldChar w:fldCharType="begin"/>
    </w:r>
    <w:r w:rsidR="00CF4D37">
      <w:rPr>
        <w:noProof/>
      </w:rPr>
      <w:instrText xml:space="preserve"> DATE \@ "MMMM d, yyyy" </w:instrText>
    </w:r>
    <w:r w:rsidR="00CF4D37">
      <w:rPr>
        <w:noProof/>
      </w:rPr>
      <w:fldChar w:fldCharType="separate"/>
    </w:r>
    <w:r w:rsidR="00ED4E0D">
      <w:rPr>
        <w:noProof/>
      </w:rPr>
      <w:t>October 8, 2024</w:t>
    </w:r>
    <w:r w:rsidR="00CF4D3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9D9EC" w14:textId="77777777" w:rsidR="000D713C" w:rsidRDefault="000D7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28B41" w14:textId="77777777" w:rsidR="001825EB" w:rsidRDefault="001825EB">
      <w:r>
        <w:separator/>
      </w:r>
    </w:p>
  </w:footnote>
  <w:footnote w:type="continuationSeparator" w:id="0">
    <w:p w14:paraId="1C33BAB9" w14:textId="77777777" w:rsidR="001825EB" w:rsidRDefault="00182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94B66" w14:textId="77777777" w:rsidR="000D713C" w:rsidRDefault="000D7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CB124" w14:textId="77777777" w:rsidR="00B156DF" w:rsidRDefault="00B156DF">
    <w:pPr>
      <w:pStyle w:val="Header"/>
      <w:rPr>
        <w:noProof/>
      </w:rPr>
    </w:pPr>
  </w:p>
  <w:p w14:paraId="6894011C" w14:textId="0D047297" w:rsidR="000F58A4" w:rsidRDefault="00526D47">
    <w:pPr>
      <w:pStyle w:val="Header"/>
    </w:pPr>
    <w:r>
      <w:rPr>
        <w:noProof/>
      </w:rPr>
      <w:t>[add company logo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C9218" w14:textId="041EA281" w:rsidR="00584E4E" w:rsidRDefault="00761D6E">
    <w:pPr>
      <w:pStyle w:val="Header"/>
    </w:pPr>
    <w:r>
      <w:rPr>
        <w:noProof/>
      </w:rPr>
      <w:t>[add company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E1C84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A3284"/>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566A53"/>
    <w:multiLevelType w:val="hybridMultilevel"/>
    <w:tmpl w:val="6FCED59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 w15:restartNumberingAfterBreak="0">
    <w:nsid w:val="062910A6"/>
    <w:multiLevelType w:val="hybridMultilevel"/>
    <w:tmpl w:val="C62616F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0758754E"/>
    <w:multiLevelType w:val="hybridMultilevel"/>
    <w:tmpl w:val="F926E05A"/>
    <w:lvl w:ilvl="0" w:tplc="7E667EC0">
      <w:start w:val="1"/>
      <w:numFmt w:val="bullet"/>
      <w:lvlText w:val=""/>
      <w:lvlJc w:val="left"/>
      <w:pPr>
        <w:ind w:left="1146" w:hanging="360"/>
      </w:pPr>
      <w:rPr>
        <w:rFonts w:ascii="Symbol" w:hAnsi="Symbol" w:hint="default"/>
        <w:sz w:val="28"/>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 w15:restartNumberingAfterBreak="0">
    <w:nsid w:val="0BA61EF9"/>
    <w:multiLevelType w:val="hybridMultilevel"/>
    <w:tmpl w:val="FBB033D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6" w15:restartNumberingAfterBreak="0">
    <w:nsid w:val="0E9E7971"/>
    <w:multiLevelType w:val="hybridMultilevel"/>
    <w:tmpl w:val="66E6EBF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7" w15:restartNumberingAfterBreak="0">
    <w:nsid w:val="0EEE7A44"/>
    <w:multiLevelType w:val="hybridMultilevel"/>
    <w:tmpl w:val="A5DA06E4"/>
    <w:lvl w:ilvl="0" w:tplc="9B3A717E">
      <w:start w:val="1"/>
      <w:numFmt w:val="decimal"/>
      <w:lvlText w:val="%1."/>
      <w:lvlJc w:val="left"/>
      <w:pPr>
        <w:ind w:left="1146" w:hanging="360"/>
      </w:pPr>
      <w:rPr>
        <w:rFonts w:ascii="Calibri" w:hAnsi="Calibri" w:hint="default"/>
        <w:sz w:val="22"/>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8" w15:restartNumberingAfterBreak="0">
    <w:nsid w:val="13595E64"/>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EB5D03"/>
    <w:multiLevelType w:val="hybridMultilevel"/>
    <w:tmpl w:val="74648D98"/>
    <w:lvl w:ilvl="0" w:tplc="FFFFFFFF">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 w15:restartNumberingAfterBreak="0">
    <w:nsid w:val="207145AF"/>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83522A9"/>
    <w:multiLevelType w:val="multilevel"/>
    <w:tmpl w:val="765044C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A8D1406"/>
    <w:multiLevelType w:val="multilevel"/>
    <w:tmpl w:val="C0146EB4"/>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4597258"/>
    <w:multiLevelType w:val="multilevel"/>
    <w:tmpl w:val="0DE426F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8"/>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80D7EF4"/>
    <w:multiLevelType w:val="hybridMultilevel"/>
    <w:tmpl w:val="43F69E3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5" w15:restartNumberingAfterBreak="0">
    <w:nsid w:val="3DD376C7"/>
    <w:multiLevelType w:val="multilevel"/>
    <w:tmpl w:val="F0E05C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5F2A60"/>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0F13D33"/>
    <w:multiLevelType w:val="hybridMultilevel"/>
    <w:tmpl w:val="1D546C92"/>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A5273"/>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6DA7B81"/>
    <w:multiLevelType w:val="hybridMultilevel"/>
    <w:tmpl w:val="AA284708"/>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0" w15:restartNumberingAfterBreak="0">
    <w:nsid w:val="67C40624"/>
    <w:multiLevelType w:val="hybridMultilevel"/>
    <w:tmpl w:val="9FE0DBF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1" w15:restartNumberingAfterBreak="0">
    <w:nsid w:val="74BE7EB8"/>
    <w:multiLevelType w:val="hybridMultilevel"/>
    <w:tmpl w:val="74648D9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 w15:restartNumberingAfterBreak="0">
    <w:nsid w:val="78B0528A"/>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9C01AB4"/>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C1206CD"/>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06021028">
    <w:abstractNumId w:val="0"/>
  </w:num>
  <w:num w:numId="2" w16cid:durableId="485436504">
    <w:abstractNumId w:val="23"/>
  </w:num>
  <w:num w:numId="3" w16cid:durableId="1881278155">
    <w:abstractNumId w:val="23"/>
  </w:num>
  <w:num w:numId="4" w16cid:durableId="869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85929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75583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56091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94268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7539531">
    <w:abstractNumId w:val="8"/>
  </w:num>
  <w:num w:numId="10" w16cid:durableId="1339186808">
    <w:abstractNumId w:val="18"/>
  </w:num>
  <w:num w:numId="11" w16cid:durableId="811101796">
    <w:abstractNumId w:val="16"/>
  </w:num>
  <w:num w:numId="12" w16cid:durableId="384258822">
    <w:abstractNumId w:val="24"/>
  </w:num>
  <w:num w:numId="13" w16cid:durableId="1013266044">
    <w:abstractNumId w:val="22"/>
  </w:num>
  <w:num w:numId="14" w16cid:durableId="525757857">
    <w:abstractNumId w:val="1"/>
  </w:num>
  <w:num w:numId="15" w16cid:durableId="1790396020">
    <w:abstractNumId w:val="10"/>
  </w:num>
  <w:num w:numId="16" w16cid:durableId="901908750">
    <w:abstractNumId w:val="2"/>
  </w:num>
  <w:num w:numId="17" w16cid:durableId="1550679456">
    <w:abstractNumId w:val="14"/>
  </w:num>
  <w:num w:numId="18" w16cid:durableId="1074818565">
    <w:abstractNumId w:val="6"/>
  </w:num>
  <w:num w:numId="19" w16cid:durableId="814874700">
    <w:abstractNumId w:val="5"/>
  </w:num>
  <w:num w:numId="20" w16cid:durableId="1959335629">
    <w:abstractNumId w:val="19"/>
  </w:num>
  <w:num w:numId="21" w16cid:durableId="479225504">
    <w:abstractNumId w:val="20"/>
  </w:num>
  <w:num w:numId="22" w16cid:durableId="1734307924">
    <w:abstractNumId w:val="13"/>
  </w:num>
  <w:num w:numId="23" w16cid:durableId="1646274800">
    <w:abstractNumId w:val="11"/>
  </w:num>
  <w:num w:numId="24" w16cid:durableId="1534003322">
    <w:abstractNumId w:val="12"/>
  </w:num>
  <w:num w:numId="25" w16cid:durableId="585725842">
    <w:abstractNumId w:val="21"/>
  </w:num>
  <w:num w:numId="26" w16cid:durableId="1353265343">
    <w:abstractNumId w:val="7"/>
  </w:num>
  <w:num w:numId="27" w16cid:durableId="339236592">
    <w:abstractNumId w:val="4"/>
  </w:num>
  <w:num w:numId="28" w16cid:durableId="1194077311">
    <w:abstractNumId w:val="15"/>
  </w:num>
  <w:num w:numId="29" w16cid:durableId="1520779964">
    <w:abstractNumId w:val="3"/>
  </w:num>
  <w:num w:numId="30" w16cid:durableId="2096197507">
    <w:abstractNumId w:val="9"/>
  </w:num>
  <w:num w:numId="31" w16cid:durableId="10313456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45"/>
    <w:rsid w:val="000209F3"/>
    <w:rsid w:val="0003240F"/>
    <w:rsid w:val="00044D66"/>
    <w:rsid w:val="00046E31"/>
    <w:rsid w:val="000544AA"/>
    <w:rsid w:val="00057469"/>
    <w:rsid w:val="00063ABA"/>
    <w:rsid w:val="00070AA6"/>
    <w:rsid w:val="000766CD"/>
    <w:rsid w:val="00085A71"/>
    <w:rsid w:val="000A1234"/>
    <w:rsid w:val="000B3979"/>
    <w:rsid w:val="000C799E"/>
    <w:rsid w:val="000D3B1E"/>
    <w:rsid w:val="000D6D54"/>
    <w:rsid w:val="000D713C"/>
    <w:rsid w:val="000E199D"/>
    <w:rsid w:val="000F54D2"/>
    <w:rsid w:val="000F58A4"/>
    <w:rsid w:val="00101BBE"/>
    <w:rsid w:val="001176C4"/>
    <w:rsid w:val="00123D7D"/>
    <w:rsid w:val="00123F32"/>
    <w:rsid w:val="00125D67"/>
    <w:rsid w:val="00127EC1"/>
    <w:rsid w:val="001307A0"/>
    <w:rsid w:val="00131418"/>
    <w:rsid w:val="001344D9"/>
    <w:rsid w:val="001379DA"/>
    <w:rsid w:val="00140E6F"/>
    <w:rsid w:val="00163FA1"/>
    <w:rsid w:val="00172CE9"/>
    <w:rsid w:val="001803DB"/>
    <w:rsid w:val="00180AFA"/>
    <w:rsid w:val="001825EB"/>
    <w:rsid w:val="001A5D89"/>
    <w:rsid w:val="001B7E32"/>
    <w:rsid w:val="001C31CD"/>
    <w:rsid w:val="001D28F5"/>
    <w:rsid w:val="001D3BB7"/>
    <w:rsid w:val="001D78DB"/>
    <w:rsid w:val="001F316A"/>
    <w:rsid w:val="001F3645"/>
    <w:rsid w:val="00210B47"/>
    <w:rsid w:val="00231E8A"/>
    <w:rsid w:val="0024028A"/>
    <w:rsid w:val="00247718"/>
    <w:rsid w:val="002531B8"/>
    <w:rsid w:val="002576A4"/>
    <w:rsid w:val="002643BA"/>
    <w:rsid w:val="00277B1E"/>
    <w:rsid w:val="002836F9"/>
    <w:rsid w:val="00284088"/>
    <w:rsid w:val="002A1C45"/>
    <w:rsid w:val="002A3942"/>
    <w:rsid w:val="002A5880"/>
    <w:rsid w:val="002A7272"/>
    <w:rsid w:val="002B19CF"/>
    <w:rsid w:val="002B4EE0"/>
    <w:rsid w:val="002C779A"/>
    <w:rsid w:val="002D4FF6"/>
    <w:rsid w:val="002D6F52"/>
    <w:rsid w:val="002E01E5"/>
    <w:rsid w:val="002E03F9"/>
    <w:rsid w:val="002F5503"/>
    <w:rsid w:val="00301A74"/>
    <w:rsid w:val="0030278C"/>
    <w:rsid w:val="00315D3B"/>
    <w:rsid w:val="00320C0B"/>
    <w:rsid w:val="00334373"/>
    <w:rsid w:val="00336479"/>
    <w:rsid w:val="0035583A"/>
    <w:rsid w:val="00374366"/>
    <w:rsid w:val="003A1B96"/>
    <w:rsid w:val="003A20C5"/>
    <w:rsid w:val="003A2E75"/>
    <w:rsid w:val="003B1DFA"/>
    <w:rsid w:val="003B6B5F"/>
    <w:rsid w:val="003C2228"/>
    <w:rsid w:val="003E66D4"/>
    <w:rsid w:val="0040397F"/>
    <w:rsid w:val="00407D38"/>
    <w:rsid w:val="00411A6D"/>
    <w:rsid w:val="00414DC3"/>
    <w:rsid w:val="00415E4F"/>
    <w:rsid w:val="00417738"/>
    <w:rsid w:val="00443C64"/>
    <w:rsid w:val="00453B72"/>
    <w:rsid w:val="00455AA3"/>
    <w:rsid w:val="00462E5E"/>
    <w:rsid w:val="0046622A"/>
    <w:rsid w:val="004718E1"/>
    <w:rsid w:val="00471AA4"/>
    <w:rsid w:val="00485DB4"/>
    <w:rsid w:val="004872E4"/>
    <w:rsid w:val="0049589C"/>
    <w:rsid w:val="00496D03"/>
    <w:rsid w:val="004A782F"/>
    <w:rsid w:val="004C3535"/>
    <w:rsid w:val="004C5556"/>
    <w:rsid w:val="004C66E9"/>
    <w:rsid w:val="004D151E"/>
    <w:rsid w:val="004E77F2"/>
    <w:rsid w:val="004F1229"/>
    <w:rsid w:val="004F1C01"/>
    <w:rsid w:val="004F34EB"/>
    <w:rsid w:val="004F4330"/>
    <w:rsid w:val="004F6717"/>
    <w:rsid w:val="005054B4"/>
    <w:rsid w:val="00505F15"/>
    <w:rsid w:val="005119CC"/>
    <w:rsid w:val="00525BD1"/>
    <w:rsid w:val="00526D47"/>
    <w:rsid w:val="00531F23"/>
    <w:rsid w:val="005366CE"/>
    <w:rsid w:val="00541AAA"/>
    <w:rsid w:val="00544112"/>
    <w:rsid w:val="0054666B"/>
    <w:rsid w:val="00555802"/>
    <w:rsid w:val="005604F0"/>
    <w:rsid w:val="00571C60"/>
    <w:rsid w:val="005776DD"/>
    <w:rsid w:val="00581B7C"/>
    <w:rsid w:val="00584E4E"/>
    <w:rsid w:val="00591880"/>
    <w:rsid w:val="00594BA9"/>
    <w:rsid w:val="00597B95"/>
    <w:rsid w:val="005C011B"/>
    <w:rsid w:val="005C2D59"/>
    <w:rsid w:val="005C428F"/>
    <w:rsid w:val="005C54A0"/>
    <w:rsid w:val="005C6377"/>
    <w:rsid w:val="005E0143"/>
    <w:rsid w:val="005E25F2"/>
    <w:rsid w:val="00611F2D"/>
    <w:rsid w:val="00620CB1"/>
    <w:rsid w:val="00627FF4"/>
    <w:rsid w:val="006328C9"/>
    <w:rsid w:val="006417BE"/>
    <w:rsid w:val="0064250C"/>
    <w:rsid w:val="00670AAC"/>
    <w:rsid w:val="0067383C"/>
    <w:rsid w:val="00673A1B"/>
    <w:rsid w:val="006816EF"/>
    <w:rsid w:val="006A115A"/>
    <w:rsid w:val="006A40EA"/>
    <w:rsid w:val="006A71BC"/>
    <w:rsid w:val="006B7A2A"/>
    <w:rsid w:val="006D43DA"/>
    <w:rsid w:val="006D5431"/>
    <w:rsid w:val="006E49AF"/>
    <w:rsid w:val="006E5EBD"/>
    <w:rsid w:val="006F0229"/>
    <w:rsid w:val="006F61E3"/>
    <w:rsid w:val="006F7C91"/>
    <w:rsid w:val="00704788"/>
    <w:rsid w:val="00704A4E"/>
    <w:rsid w:val="00714251"/>
    <w:rsid w:val="00732C13"/>
    <w:rsid w:val="0073712D"/>
    <w:rsid w:val="007428B3"/>
    <w:rsid w:val="00747557"/>
    <w:rsid w:val="00750634"/>
    <w:rsid w:val="00761D6E"/>
    <w:rsid w:val="007707CE"/>
    <w:rsid w:val="00783C3C"/>
    <w:rsid w:val="007A22FC"/>
    <w:rsid w:val="007A2560"/>
    <w:rsid w:val="007A3027"/>
    <w:rsid w:val="007D39E9"/>
    <w:rsid w:val="007D3E48"/>
    <w:rsid w:val="007E21E7"/>
    <w:rsid w:val="007F292E"/>
    <w:rsid w:val="00816A63"/>
    <w:rsid w:val="00816C77"/>
    <w:rsid w:val="00820E81"/>
    <w:rsid w:val="00827757"/>
    <w:rsid w:val="00845359"/>
    <w:rsid w:val="00846F70"/>
    <w:rsid w:val="00856B8B"/>
    <w:rsid w:val="0088595A"/>
    <w:rsid w:val="00885B9C"/>
    <w:rsid w:val="008A2688"/>
    <w:rsid w:val="008A4426"/>
    <w:rsid w:val="008A4C39"/>
    <w:rsid w:val="008B6D5E"/>
    <w:rsid w:val="008C028E"/>
    <w:rsid w:val="008E3BF8"/>
    <w:rsid w:val="008E601B"/>
    <w:rsid w:val="008E7F80"/>
    <w:rsid w:val="008F1B80"/>
    <w:rsid w:val="00903D3F"/>
    <w:rsid w:val="0091225C"/>
    <w:rsid w:val="00912F90"/>
    <w:rsid w:val="00915A26"/>
    <w:rsid w:val="00932024"/>
    <w:rsid w:val="0093545A"/>
    <w:rsid w:val="00944831"/>
    <w:rsid w:val="00950415"/>
    <w:rsid w:val="00964149"/>
    <w:rsid w:val="00981E6B"/>
    <w:rsid w:val="009872E1"/>
    <w:rsid w:val="0099075C"/>
    <w:rsid w:val="009A3F1E"/>
    <w:rsid w:val="009A6A93"/>
    <w:rsid w:val="009C3305"/>
    <w:rsid w:val="009C3F5E"/>
    <w:rsid w:val="009D34DA"/>
    <w:rsid w:val="009E00E4"/>
    <w:rsid w:val="009E1904"/>
    <w:rsid w:val="009F2D66"/>
    <w:rsid w:val="00A03CAE"/>
    <w:rsid w:val="00A236BB"/>
    <w:rsid w:val="00A256F6"/>
    <w:rsid w:val="00A25AE5"/>
    <w:rsid w:val="00A25BDA"/>
    <w:rsid w:val="00A26D10"/>
    <w:rsid w:val="00A34105"/>
    <w:rsid w:val="00A415A0"/>
    <w:rsid w:val="00A46CE6"/>
    <w:rsid w:val="00A73384"/>
    <w:rsid w:val="00A75080"/>
    <w:rsid w:val="00A86081"/>
    <w:rsid w:val="00AA183F"/>
    <w:rsid w:val="00AA2CDA"/>
    <w:rsid w:val="00AA756E"/>
    <w:rsid w:val="00AC595F"/>
    <w:rsid w:val="00AD7DDF"/>
    <w:rsid w:val="00AE06CA"/>
    <w:rsid w:val="00AE19F0"/>
    <w:rsid w:val="00AF0010"/>
    <w:rsid w:val="00AF27DD"/>
    <w:rsid w:val="00AF2D69"/>
    <w:rsid w:val="00B01172"/>
    <w:rsid w:val="00B02C02"/>
    <w:rsid w:val="00B02C15"/>
    <w:rsid w:val="00B055C5"/>
    <w:rsid w:val="00B156DF"/>
    <w:rsid w:val="00B20382"/>
    <w:rsid w:val="00B4269A"/>
    <w:rsid w:val="00B54AB8"/>
    <w:rsid w:val="00B741CB"/>
    <w:rsid w:val="00B76BB4"/>
    <w:rsid w:val="00B8491D"/>
    <w:rsid w:val="00B96CF2"/>
    <w:rsid w:val="00BA3F35"/>
    <w:rsid w:val="00BA491F"/>
    <w:rsid w:val="00BA65C2"/>
    <w:rsid w:val="00BB2D5C"/>
    <w:rsid w:val="00BB436C"/>
    <w:rsid w:val="00BB46FE"/>
    <w:rsid w:val="00BB61A9"/>
    <w:rsid w:val="00BB779E"/>
    <w:rsid w:val="00BC4AD8"/>
    <w:rsid w:val="00BC665D"/>
    <w:rsid w:val="00BD049E"/>
    <w:rsid w:val="00BD4C5F"/>
    <w:rsid w:val="00BD6169"/>
    <w:rsid w:val="00BE7F15"/>
    <w:rsid w:val="00C01630"/>
    <w:rsid w:val="00C0761B"/>
    <w:rsid w:val="00C12837"/>
    <w:rsid w:val="00C15C15"/>
    <w:rsid w:val="00C15FAC"/>
    <w:rsid w:val="00C5203E"/>
    <w:rsid w:val="00C56668"/>
    <w:rsid w:val="00C574F4"/>
    <w:rsid w:val="00C61816"/>
    <w:rsid w:val="00C6409F"/>
    <w:rsid w:val="00C719AA"/>
    <w:rsid w:val="00C73E46"/>
    <w:rsid w:val="00CA71DF"/>
    <w:rsid w:val="00CA784E"/>
    <w:rsid w:val="00CB0DCF"/>
    <w:rsid w:val="00CB0DDE"/>
    <w:rsid w:val="00CD091B"/>
    <w:rsid w:val="00CD4BE9"/>
    <w:rsid w:val="00CD5067"/>
    <w:rsid w:val="00CD55A3"/>
    <w:rsid w:val="00CE049C"/>
    <w:rsid w:val="00CE4B09"/>
    <w:rsid w:val="00CF4D37"/>
    <w:rsid w:val="00CF7410"/>
    <w:rsid w:val="00D3543A"/>
    <w:rsid w:val="00D35A78"/>
    <w:rsid w:val="00D43C8E"/>
    <w:rsid w:val="00D44CF3"/>
    <w:rsid w:val="00D50655"/>
    <w:rsid w:val="00D621ED"/>
    <w:rsid w:val="00D8096D"/>
    <w:rsid w:val="00D84142"/>
    <w:rsid w:val="00DA19BC"/>
    <w:rsid w:val="00DB55DF"/>
    <w:rsid w:val="00DD5D45"/>
    <w:rsid w:val="00DE384C"/>
    <w:rsid w:val="00DF23DB"/>
    <w:rsid w:val="00DF5E7B"/>
    <w:rsid w:val="00E01044"/>
    <w:rsid w:val="00E07CD1"/>
    <w:rsid w:val="00E136DF"/>
    <w:rsid w:val="00E13B19"/>
    <w:rsid w:val="00E26137"/>
    <w:rsid w:val="00E300CC"/>
    <w:rsid w:val="00E34F66"/>
    <w:rsid w:val="00E422E5"/>
    <w:rsid w:val="00E513B9"/>
    <w:rsid w:val="00E53D96"/>
    <w:rsid w:val="00E54734"/>
    <w:rsid w:val="00E65B17"/>
    <w:rsid w:val="00E763C6"/>
    <w:rsid w:val="00E82DE8"/>
    <w:rsid w:val="00E84B88"/>
    <w:rsid w:val="00E85F1F"/>
    <w:rsid w:val="00E86280"/>
    <w:rsid w:val="00E91C66"/>
    <w:rsid w:val="00E94E33"/>
    <w:rsid w:val="00E97069"/>
    <w:rsid w:val="00EA1598"/>
    <w:rsid w:val="00EB07C7"/>
    <w:rsid w:val="00EB720F"/>
    <w:rsid w:val="00EC4B9C"/>
    <w:rsid w:val="00ED15B3"/>
    <w:rsid w:val="00ED2D6B"/>
    <w:rsid w:val="00ED4E0D"/>
    <w:rsid w:val="00EE2E8A"/>
    <w:rsid w:val="00EE37EE"/>
    <w:rsid w:val="00EF6141"/>
    <w:rsid w:val="00EF6C0D"/>
    <w:rsid w:val="00F10A35"/>
    <w:rsid w:val="00F1280D"/>
    <w:rsid w:val="00F12C86"/>
    <w:rsid w:val="00F27AB7"/>
    <w:rsid w:val="00F33DF4"/>
    <w:rsid w:val="00F371CD"/>
    <w:rsid w:val="00F440CE"/>
    <w:rsid w:val="00F4686C"/>
    <w:rsid w:val="00F50958"/>
    <w:rsid w:val="00F55425"/>
    <w:rsid w:val="00F6640D"/>
    <w:rsid w:val="00F72046"/>
    <w:rsid w:val="00F7398B"/>
    <w:rsid w:val="00F76AB7"/>
    <w:rsid w:val="00F936E6"/>
    <w:rsid w:val="00F947DE"/>
    <w:rsid w:val="00FA6E9C"/>
    <w:rsid w:val="00FA7AAC"/>
    <w:rsid w:val="00FB7217"/>
    <w:rsid w:val="00FD10D7"/>
    <w:rsid w:val="00FD1D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69BAB"/>
  <w15:docId w15:val="{FFA7B516-17FC-4962-9936-F8BE7F03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libri" w:eastAsia="Calibri" w:hAnsi="Calibri" w:cs="Calibri"/>
      <w:lang w:val="en-CA"/>
    </w:rPr>
  </w:style>
  <w:style w:type="paragraph" w:styleId="Heading1">
    <w:name w:val="heading 1"/>
    <w:basedOn w:val="Normal"/>
    <w:next w:val="BodyText"/>
    <w:uiPriority w:val="9"/>
    <w:qFormat/>
    <w:rsid w:val="000F54D2"/>
    <w:pPr>
      <w:spacing w:before="125"/>
      <w:ind w:left="112"/>
      <w:outlineLvl w:val="0"/>
    </w:pPr>
    <w:rPr>
      <w:b/>
      <w:bCs/>
      <w:color w:val="F79646" w:themeColor="accent6"/>
      <w:sz w:val="24"/>
      <w:szCs w:val="24"/>
    </w:rPr>
  </w:style>
  <w:style w:type="paragraph" w:styleId="Heading2">
    <w:name w:val="heading 2"/>
    <w:basedOn w:val="Normal"/>
    <w:next w:val="BodyText"/>
    <w:uiPriority w:val="9"/>
    <w:unhideWhenUsed/>
    <w:qFormat/>
    <w:pPr>
      <w:spacing w:before="161"/>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2D69"/>
    <w:pPr>
      <w:spacing w:before="120" w:line="276" w:lineRule="auto"/>
      <w:ind w:left="113"/>
    </w:pPr>
    <w:rPr>
      <w:sz w:val="24"/>
    </w:rPr>
  </w:style>
  <w:style w:type="paragraph" w:styleId="Title">
    <w:name w:val="Title"/>
    <w:basedOn w:val="Normal"/>
    <w:next w:val="BodyText"/>
    <w:uiPriority w:val="10"/>
    <w:qFormat/>
    <w:pPr>
      <w:spacing w:before="2"/>
      <w:ind w:left="112"/>
    </w:pPr>
    <w:rPr>
      <w:b/>
      <w:bCs/>
      <w:sz w:val="32"/>
      <w:szCs w:val="32"/>
    </w:rPr>
  </w:style>
  <w:style w:type="paragraph" w:styleId="ListParagraph">
    <w:name w:val="List Paragraph"/>
    <w:basedOn w:val="Normal"/>
    <w:uiPriority w:val="1"/>
    <w:qFormat/>
    <w:pPr>
      <w:spacing w:before="101"/>
      <w:ind w:left="833" w:hanging="364"/>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0F58A4"/>
    <w:pPr>
      <w:tabs>
        <w:tab w:val="center" w:pos="4680"/>
        <w:tab w:val="right" w:pos="9360"/>
      </w:tabs>
    </w:pPr>
  </w:style>
  <w:style w:type="character" w:customStyle="1" w:styleId="HeaderChar">
    <w:name w:val="Header Char"/>
    <w:basedOn w:val="DefaultParagraphFont"/>
    <w:link w:val="Header"/>
    <w:uiPriority w:val="99"/>
    <w:rsid w:val="000F58A4"/>
    <w:rPr>
      <w:rFonts w:ascii="Calibri" w:eastAsia="Calibri" w:hAnsi="Calibri" w:cs="Calibri"/>
      <w:lang w:val="en-CA"/>
    </w:rPr>
  </w:style>
  <w:style w:type="paragraph" w:styleId="Footer">
    <w:name w:val="footer"/>
    <w:basedOn w:val="Normal"/>
    <w:link w:val="FooterChar"/>
    <w:uiPriority w:val="99"/>
    <w:unhideWhenUsed/>
    <w:rsid w:val="000F58A4"/>
    <w:pPr>
      <w:tabs>
        <w:tab w:val="center" w:pos="4680"/>
        <w:tab w:val="right" w:pos="9360"/>
      </w:tabs>
    </w:pPr>
  </w:style>
  <w:style w:type="character" w:customStyle="1" w:styleId="FooterChar">
    <w:name w:val="Footer Char"/>
    <w:basedOn w:val="DefaultParagraphFont"/>
    <w:link w:val="Footer"/>
    <w:uiPriority w:val="99"/>
    <w:rsid w:val="000F58A4"/>
    <w:rPr>
      <w:rFonts w:ascii="Calibri" w:eastAsia="Calibri" w:hAnsi="Calibri" w:cs="Calibri"/>
      <w:lang w:val="en-CA"/>
    </w:rPr>
  </w:style>
  <w:style w:type="paragraph" w:styleId="Revision">
    <w:name w:val="Revision"/>
    <w:hidden/>
    <w:uiPriority w:val="99"/>
    <w:semiHidden/>
    <w:rsid w:val="0093545A"/>
    <w:pPr>
      <w:widowControl/>
      <w:autoSpaceDE/>
      <w:autoSpaceDN/>
    </w:pPr>
    <w:rPr>
      <w:rFonts w:ascii="Calibri" w:eastAsia="Calibri" w:hAnsi="Calibri" w:cs="Calibri"/>
      <w:lang w:val="en-CA"/>
    </w:rPr>
  </w:style>
  <w:style w:type="character" w:styleId="CommentReference">
    <w:name w:val="annotation reference"/>
    <w:basedOn w:val="DefaultParagraphFont"/>
    <w:uiPriority w:val="99"/>
    <w:semiHidden/>
    <w:unhideWhenUsed/>
    <w:rsid w:val="002A1C45"/>
    <w:rPr>
      <w:sz w:val="16"/>
      <w:szCs w:val="16"/>
    </w:rPr>
  </w:style>
  <w:style w:type="paragraph" w:styleId="CommentText">
    <w:name w:val="annotation text"/>
    <w:basedOn w:val="Normal"/>
    <w:link w:val="CommentTextChar"/>
    <w:uiPriority w:val="99"/>
    <w:unhideWhenUsed/>
    <w:rsid w:val="002A1C45"/>
    <w:rPr>
      <w:sz w:val="20"/>
      <w:szCs w:val="20"/>
    </w:rPr>
  </w:style>
  <w:style w:type="character" w:customStyle="1" w:styleId="CommentTextChar">
    <w:name w:val="Comment Text Char"/>
    <w:basedOn w:val="DefaultParagraphFont"/>
    <w:link w:val="CommentText"/>
    <w:uiPriority w:val="99"/>
    <w:rsid w:val="002A1C45"/>
    <w:rPr>
      <w:rFonts w:ascii="Calibri" w:eastAsia="Calibri" w:hAnsi="Calibri" w:cs="Calibri"/>
      <w:sz w:val="20"/>
      <w:szCs w:val="20"/>
      <w:lang w:val="en-CA"/>
    </w:rPr>
  </w:style>
  <w:style w:type="paragraph" w:styleId="CommentSubject">
    <w:name w:val="annotation subject"/>
    <w:basedOn w:val="CommentText"/>
    <w:next w:val="CommentText"/>
    <w:link w:val="CommentSubjectChar"/>
    <w:uiPriority w:val="99"/>
    <w:semiHidden/>
    <w:unhideWhenUsed/>
    <w:rsid w:val="002A1C45"/>
    <w:rPr>
      <w:b/>
      <w:bCs/>
    </w:rPr>
  </w:style>
  <w:style w:type="character" w:customStyle="1" w:styleId="CommentSubjectChar">
    <w:name w:val="Comment Subject Char"/>
    <w:basedOn w:val="CommentTextChar"/>
    <w:link w:val="CommentSubject"/>
    <w:uiPriority w:val="99"/>
    <w:semiHidden/>
    <w:rsid w:val="002A1C45"/>
    <w:rPr>
      <w:rFonts w:ascii="Calibri" w:eastAsia="Calibri" w:hAnsi="Calibri" w:cs="Calibri"/>
      <w:b/>
      <w:bCs/>
      <w:sz w:val="20"/>
      <w:szCs w:val="20"/>
      <w:lang w:val="en-CA"/>
    </w:rPr>
  </w:style>
  <w:style w:type="character" w:styleId="Hyperlink">
    <w:name w:val="Hyperlink"/>
    <w:basedOn w:val="DefaultParagraphFont"/>
    <w:uiPriority w:val="99"/>
    <w:unhideWhenUsed/>
    <w:rsid w:val="00AF0010"/>
    <w:rPr>
      <w:color w:val="0000FF" w:themeColor="hyperlink"/>
      <w:u w:val="single"/>
    </w:rPr>
  </w:style>
  <w:style w:type="character" w:styleId="UnresolvedMention">
    <w:name w:val="Unresolved Mention"/>
    <w:basedOn w:val="DefaultParagraphFont"/>
    <w:uiPriority w:val="99"/>
    <w:semiHidden/>
    <w:unhideWhenUsed/>
    <w:rsid w:val="00AF0010"/>
    <w:rPr>
      <w:color w:val="605E5C"/>
      <w:shd w:val="clear" w:color="auto" w:fill="E1DFDD"/>
    </w:rPr>
  </w:style>
  <w:style w:type="paragraph" w:styleId="ListBullet">
    <w:name w:val="List Bullet"/>
    <w:basedOn w:val="Normal"/>
    <w:rsid w:val="00A03CAE"/>
    <w:pPr>
      <w:widowControl/>
      <w:numPr>
        <w:numId w:val="1"/>
      </w:numPr>
      <w:autoSpaceDE/>
      <w:autoSpaceDN/>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91880"/>
    <w:rPr>
      <w:b/>
      <w:bCs/>
    </w:rPr>
  </w:style>
  <w:style w:type="paragraph" w:styleId="NormalWeb">
    <w:name w:val="Normal (Web)"/>
    <w:basedOn w:val="Normal"/>
    <w:uiPriority w:val="99"/>
    <w:semiHidden/>
    <w:unhideWhenUsed/>
    <w:rsid w:val="00591880"/>
    <w:pPr>
      <w:widowControl/>
      <w:autoSpaceDE/>
      <w:autoSpaceDN/>
      <w:spacing w:before="100" w:beforeAutospacing="1" w:after="100" w:afterAutospacing="1"/>
    </w:pPr>
    <w:rPr>
      <w:rFonts w:ascii="Times New Roman" w:eastAsia="Times New Roman" w:hAnsi="Times New Roman" w:cs="Times New Roman"/>
      <w:sz w:val="24"/>
      <w:szCs w:val="24"/>
      <w:lang w:eastAsia="en-CA"/>
    </w:rPr>
  </w:style>
  <w:style w:type="character" w:customStyle="1" w:styleId="BodyTextChar">
    <w:name w:val="Body Text Char"/>
    <w:basedOn w:val="DefaultParagraphFont"/>
    <w:link w:val="BodyText"/>
    <w:uiPriority w:val="1"/>
    <w:rsid w:val="00C01630"/>
    <w:rPr>
      <w:rFonts w:ascii="Calibri" w:eastAsia="Calibri" w:hAnsi="Calibri" w:cs="Calibri"/>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838480">
      <w:bodyDiv w:val="1"/>
      <w:marLeft w:val="0"/>
      <w:marRight w:val="0"/>
      <w:marTop w:val="0"/>
      <w:marBottom w:val="0"/>
      <w:divBdr>
        <w:top w:val="none" w:sz="0" w:space="0" w:color="auto"/>
        <w:left w:val="none" w:sz="0" w:space="0" w:color="auto"/>
        <w:bottom w:val="none" w:sz="0" w:space="0" w:color="auto"/>
        <w:right w:val="none" w:sz="0" w:space="0" w:color="auto"/>
      </w:divBdr>
    </w:div>
    <w:div w:id="291522241">
      <w:bodyDiv w:val="1"/>
      <w:marLeft w:val="0"/>
      <w:marRight w:val="0"/>
      <w:marTop w:val="0"/>
      <w:marBottom w:val="0"/>
      <w:divBdr>
        <w:top w:val="none" w:sz="0" w:space="0" w:color="auto"/>
        <w:left w:val="none" w:sz="0" w:space="0" w:color="auto"/>
        <w:bottom w:val="none" w:sz="0" w:space="0" w:color="auto"/>
        <w:right w:val="none" w:sz="0" w:space="0" w:color="auto"/>
      </w:divBdr>
    </w:div>
    <w:div w:id="839546722">
      <w:bodyDiv w:val="1"/>
      <w:marLeft w:val="0"/>
      <w:marRight w:val="0"/>
      <w:marTop w:val="0"/>
      <w:marBottom w:val="0"/>
      <w:divBdr>
        <w:top w:val="none" w:sz="0" w:space="0" w:color="auto"/>
        <w:left w:val="none" w:sz="0" w:space="0" w:color="auto"/>
        <w:bottom w:val="none" w:sz="0" w:space="0" w:color="auto"/>
        <w:right w:val="none" w:sz="0" w:space="0" w:color="auto"/>
      </w:divBdr>
    </w:div>
    <w:div w:id="900754154">
      <w:bodyDiv w:val="1"/>
      <w:marLeft w:val="0"/>
      <w:marRight w:val="0"/>
      <w:marTop w:val="0"/>
      <w:marBottom w:val="0"/>
      <w:divBdr>
        <w:top w:val="none" w:sz="0" w:space="0" w:color="auto"/>
        <w:left w:val="none" w:sz="0" w:space="0" w:color="auto"/>
        <w:bottom w:val="none" w:sz="0" w:space="0" w:color="auto"/>
        <w:right w:val="none" w:sz="0" w:space="0" w:color="auto"/>
      </w:divBdr>
    </w:div>
    <w:div w:id="1060207970">
      <w:bodyDiv w:val="1"/>
      <w:marLeft w:val="0"/>
      <w:marRight w:val="0"/>
      <w:marTop w:val="0"/>
      <w:marBottom w:val="0"/>
      <w:divBdr>
        <w:top w:val="none" w:sz="0" w:space="0" w:color="auto"/>
        <w:left w:val="none" w:sz="0" w:space="0" w:color="auto"/>
        <w:bottom w:val="none" w:sz="0" w:space="0" w:color="auto"/>
        <w:right w:val="none" w:sz="0" w:space="0" w:color="auto"/>
      </w:divBdr>
    </w:div>
    <w:div w:id="1760326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woo\AppData\Local\Microsoft\Windows\INetCache\Content.Outlook\Z2LY2THQ\TGMG%20Template%20Rev%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CA283-CDB6-488B-92F3-F0E79DF3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TGMG Template Rev 4</Template>
  <TotalTime>2</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Derek Runions</dc:creator>
  <cp:lastModifiedBy>Rose Melzer - Road Safety at Work</cp:lastModifiedBy>
  <cp:revision>3</cp:revision>
  <dcterms:created xsi:type="dcterms:W3CDTF">2024-10-08T19:18:00Z</dcterms:created>
  <dcterms:modified xsi:type="dcterms:W3CDTF">2024-10-08T19:20:00Z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Microsoft® Word 2019</vt:lpwstr>
  </property>
  <property fmtid="{D5CDD505-2E9C-101B-9397-08002B2CF9AE}" pid="4" name="LastSaved">
    <vt:filetime>2022-04-20T00:00:00Z</vt:filetime>
  </property>
</Properties>
</file>